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rPr>
          <w:rFonts w:hint="eastAsia" w:ascii="楷体" w:hAnsi="楷体" w:eastAsia="楷体" w:cs="楷体"/>
          <w:b/>
          <w:sz w:val="36"/>
          <w:szCs w:val="36"/>
        </w:rPr>
      </w:pPr>
      <w:r>
        <w:rPr>
          <w:rFonts w:hint="eastAsia" w:ascii="楷体" w:hAnsi="楷体" w:eastAsia="楷体" w:cs="楷体"/>
          <w:b/>
          <w:sz w:val="36"/>
          <w:szCs w:val="36"/>
          <w:lang w:val="en-US" w:eastAsia="zh-CN"/>
        </w:rPr>
        <w:t>富海村2023年</w:t>
      </w:r>
      <w:r>
        <w:rPr>
          <w:rFonts w:hint="eastAsia" w:ascii="楷体" w:hAnsi="楷体" w:eastAsia="楷体" w:cs="楷体"/>
          <w:b/>
          <w:sz w:val="36"/>
          <w:szCs w:val="36"/>
        </w:rPr>
        <w:t>工作计划</w:t>
      </w:r>
    </w:p>
    <w:p>
      <w:pPr>
        <w:ind w:firstLine="720" w:firstLineChars="200"/>
        <w:rPr>
          <w:rFonts w:hint="eastAsia" w:ascii="楷体" w:hAnsi="楷体" w:eastAsia="楷体" w:cs="楷体"/>
          <w:b/>
          <w:bCs/>
          <w:color w:val="000000"/>
          <w:sz w:val="32"/>
          <w:szCs w:val="32"/>
        </w:rPr>
      </w:pPr>
      <w:r>
        <w:rPr>
          <w:rFonts w:hint="eastAsia" w:ascii="楷体" w:hAnsi="楷体" w:eastAsia="楷体" w:cs="楷体"/>
          <w:sz w:val="36"/>
          <w:szCs w:val="36"/>
          <w:lang w:eastAsia="zh-CN"/>
        </w:rPr>
        <w:t>2023</w:t>
      </w:r>
      <w:r>
        <w:rPr>
          <w:rFonts w:hint="eastAsia" w:ascii="楷体" w:hAnsi="楷体" w:eastAsia="楷体" w:cs="楷体"/>
          <w:sz w:val="36"/>
          <w:szCs w:val="36"/>
        </w:rPr>
        <w:t>年</w:t>
      </w:r>
      <w:r>
        <w:rPr>
          <w:rFonts w:hint="eastAsia" w:ascii="楷体" w:hAnsi="楷体" w:eastAsia="楷体" w:cs="楷体"/>
          <w:sz w:val="36"/>
          <w:szCs w:val="36"/>
          <w:lang w:eastAsia="zh-CN"/>
        </w:rPr>
        <w:t>是</w:t>
      </w:r>
      <w:r>
        <w:rPr>
          <w:rFonts w:hint="eastAsia" w:ascii="楷体" w:hAnsi="楷体" w:eastAsia="楷体" w:cs="楷体"/>
          <w:i w:val="0"/>
          <w:caps w:val="0"/>
          <w:color w:val="333333"/>
          <w:spacing w:val="6"/>
          <w:sz w:val="32"/>
          <w:szCs w:val="32"/>
          <w:shd w:val="clear" w:color="auto" w:fill="FFFFFF"/>
        </w:rPr>
        <w:t>学习贯彻</w:t>
      </w:r>
      <w:r>
        <w:rPr>
          <w:rFonts w:hint="eastAsia" w:ascii="楷体" w:hAnsi="楷体" w:eastAsia="楷体" w:cs="楷体"/>
          <w:i w:val="0"/>
          <w:caps w:val="0"/>
          <w:color w:val="333333"/>
          <w:spacing w:val="6"/>
          <w:sz w:val="32"/>
          <w:szCs w:val="32"/>
          <w:shd w:val="clear" w:color="auto" w:fill="FFFFFF"/>
          <w:lang w:eastAsia="zh-CN"/>
        </w:rPr>
        <w:t>党的二十大精神及</w:t>
      </w:r>
      <w:r>
        <w:rPr>
          <w:rFonts w:hint="eastAsia" w:ascii="楷体" w:hAnsi="楷体" w:eastAsia="楷体" w:cs="楷体"/>
          <w:i w:val="0"/>
          <w:caps w:val="0"/>
          <w:color w:val="333333"/>
          <w:spacing w:val="6"/>
          <w:sz w:val="32"/>
          <w:szCs w:val="32"/>
          <w:shd w:val="clear" w:color="auto" w:fill="FFFFFF"/>
        </w:rPr>
        <w:t>习近平新时代中国特色社会主义思想、习近平总书记对内蒙古工作重要讲话重要指示批示精神，坚决贯彻落实各项决策部署，增强“四个意识”、坚定“四个自信”、做到“两个维护”，牢牢把握正确政治方向，团结带领广大党员干部群众，凝心聚力、砥砺前行，扎实开展“不忘初心、牢记使命”主题教育，贯彻新发展理念，推动高质量发展，统筹推进乡村振兴，持之以恒深化改革、扩大开放，一以贯之加强生态文明建设，推进社会主义民主法治建设，加强和改进宣传思想文化工作，用情用力保障和改善民生，深入推进全面从严治党，推动各项事业取得新进展、实现新突破</w:t>
      </w:r>
      <w:r>
        <w:rPr>
          <w:rFonts w:hint="eastAsia" w:ascii="楷体" w:hAnsi="楷体" w:eastAsia="楷体" w:cs="楷体"/>
          <w:sz w:val="32"/>
          <w:szCs w:val="32"/>
          <w:lang w:eastAsia="zh-CN"/>
        </w:rPr>
        <w:t>。</w:t>
      </w:r>
      <w:r>
        <w:rPr>
          <w:rFonts w:hint="eastAsia" w:ascii="楷体" w:hAnsi="楷体" w:eastAsia="楷体" w:cs="楷体"/>
          <w:sz w:val="32"/>
          <w:szCs w:val="32"/>
        </w:rPr>
        <w:t>具体做好以下几点工作：</w:t>
      </w:r>
    </w:p>
    <w:p>
      <w:pPr>
        <w:rPr>
          <w:rFonts w:hint="eastAsia" w:ascii="楷体" w:hAnsi="楷体" w:eastAsia="楷体" w:cs="楷体"/>
          <w:sz w:val="32"/>
          <w:szCs w:val="32"/>
        </w:rPr>
      </w:pPr>
      <w:r>
        <w:rPr>
          <w:rFonts w:hint="eastAsia" w:ascii="楷体" w:hAnsi="楷体" w:eastAsia="楷体" w:cs="楷体"/>
          <w:sz w:val="32"/>
          <w:szCs w:val="32"/>
        </w:rPr>
        <w:t>一：加强学习，主要是学习党的</w:t>
      </w:r>
      <w:r>
        <w:rPr>
          <w:rFonts w:hint="eastAsia" w:ascii="楷体" w:hAnsi="楷体" w:eastAsia="楷体" w:cs="楷体"/>
          <w:sz w:val="32"/>
          <w:szCs w:val="32"/>
          <w:lang w:eastAsia="zh-CN"/>
        </w:rPr>
        <w:t>二十大</w:t>
      </w:r>
      <w:r>
        <w:rPr>
          <w:rFonts w:hint="eastAsia" w:ascii="楷体" w:hAnsi="楷体" w:eastAsia="楷体" w:cs="楷体"/>
          <w:sz w:val="32"/>
          <w:szCs w:val="32"/>
        </w:rPr>
        <w:t>精神。特别是学习习近平总书记一系列讲话精神，要组织党员和入党积极分子学习党章，推动各项工作的开展。</w:t>
      </w:r>
    </w:p>
    <w:p>
      <w:pPr>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i w:val="0"/>
          <w:caps w:val="0"/>
          <w:color w:val="333333"/>
          <w:spacing w:val="6"/>
          <w:sz w:val="30"/>
          <w:szCs w:val="30"/>
          <w:shd w:val="clear" w:color="auto" w:fill="FFFFFF"/>
        </w:rPr>
        <w:t>增强“四个意识”、坚定“四个自信”、做到“两个维护”，牢牢把握正确政治方向，团结带领广大党员干部群众，凝心聚力、砥砺前行，贯彻新发展理念，推动高质量发展，统筹推进乡村振兴</w:t>
      </w:r>
      <w:r>
        <w:rPr>
          <w:rFonts w:hint="eastAsia" w:ascii="楷体" w:hAnsi="楷体" w:eastAsia="楷体" w:cs="楷体"/>
          <w:sz w:val="32"/>
          <w:szCs w:val="32"/>
        </w:rPr>
        <w:t>。</w:t>
      </w:r>
    </w:p>
    <w:p>
      <w:pPr>
        <w:rPr>
          <w:rFonts w:hint="eastAsia" w:ascii="楷体" w:hAnsi="楷体" w:eastAsia="楷体" w:cs="楷体"/>
          <w:sz w:val="32"/>
          <w:szCs w:val="32"/>
        </w:rPr>
      </w:pPr>
      <w:r>
        <w:rPr>
          <w:rFonts w:hint="eastAsia" w:ascii="楷体" w:hAnsi="楷体" w:eastAsia="楷体" w:cs="楷体"/>
          <w:sz w:val="32"/>
          <w:szCs w:val="32"/>
        </w:rPr>
        <w:t>（二）、抓好宣传思想文化建设，加强草原书屋管理工作，方便村民阅读。</w:t>
      </w:r>
    </w:p>
    <w:p>
      <w:pPr>
        <w:rPr>
          <w:rFonts w:hint="eastAsia" w:ascii="楷体" w:hAnsi="楷体" w:eastAsia="楷体" w:cs="楷体"/>
          <w:sz w:val="32"/>
          <w:szCs w:val="32"/>
        </w:rPr>
      </w:pPr>
      <w:r>
        <w:rPr>
          <w:rFonts w:hint="eastAsia" w:ascii="楷体" w:hAnsi="楷体" w:eastAsia="楷体" w:cs="楷体"/>
          <w:sz w:val="32"/>
          <w:szCs w:val="32"/>
        </w:rPr>
        <w:t>（三）、抓好班子队伍建设，定期组织村干部的学习工作。</w:t>
      </w:r>
    </w:p>
    <w:p>
      <w:pPr>
        <w:rPr>
          <w:rFonts w:hint="eastAsia" w:ascii="楷体" w:hAnsi="楷体" w:eastAsia="楷体" w:cs="楷体"/>
          <w:sz w:val="32"/>
          <w:szCs w:val="32"/>
        </w:rPr>
      </w:pPr>
      <w:r>
        <w:rPr>
          <w:rFonts w:hint="eastAsia" w:ascii="楷体" w:hAnsi="楷体" w:eastAsia="楷体" w:cs="楷体"/>
          <w:sz w:val="32"/>
          <w:szCs w:val="32"/>
        </w:rPr>
        <w:t>二：，特别是加强队伍建设，特别是加强两委班子建设，更好的服务群众，加强民兵连、共青团、妇代会组织建设，配强领导班子，充分发挥他们作用，特别抓好村民代表的学习工作，加强与村民的联系，反映村民的意愿，及时解决村民代表反映的问题。</w:t>
      </w:r>
    </w:p>
    <w:p>
      <w:pPr>
        <w:rPr>
          <w:rFonts w:hint="eastAsia" w:ascii="楷体" w:hAnsi="楷体" w:eastAsia="楷体" w:cs="楷体"/>
          <w:sz w:val="32"/>
          <w:szCs w:val="32"/>
        </w:rPr>
      </w:pPr>
      <w:r>
        <w:rPr>
          <w:rFonts w:hint="eastAsia" w:ascii="楷体" w:hAnsi="楷体" w:eastAsia="楷体" w:cs="楷体"/>
          <w:sz w:val="32"/>
          <w:szCs w:val="32"/>
        </w:rPr>
        <w:t>三：抓好种养殖业，重点抓好产业调整，抓好</w:t>
      </w:r>
      <w:r>
        <w:rPr>
          <w:rFonts w:hint="eastAsia" w:ascii="楷体" w:hAnsi="楷体" w:eastAsia="楷体" w:cs="楷体"/>
          <w:sz w:val="32"/>
          <w:szCs w:val="32"/>
          <w:lang w:eastAsia="zh-CN"/>
        </w:rPr>
        <w:t>玉米高产密植</w:t>
      </w:r>
      <w:r>
        <w:rPr>
          <w:rFonts w:hint="eastAsia" w:ascii="楷体" w:hAnsi="楷体" w:eastAsia="楷体" w:cs="楷体"/>
          <w:sz w:val="32"/>
          <w:szCs w:val="32"/>
        </w:rPr>
        <w:t>作物的种植，养殖业主要是抓好生猪的饲养，黄牛、羊的舍饲圈养</w:t>
      </w:r>
      <w:r>
        <w:rPr>
          <w:rFonts w:hint="eastAsia" w:ascii="楷体" w:hAnsi="楷体" w:eastAsia="楷体" w:cs="楷体"/>
          <w:sz w:val="32"/>
          <w:szCs w:val="32"/>
          <w:lang w:eastAsia="zh-CN"/>
        </w:rPr>
        <w:t>，抓好集体经济养殖项目</w:t>
      </w:r>
      <w:r>
        <w:rPr>
          <w:rFonts w:hint="eastAsia" w:ascii="楷体" w:hAnsi="楷体" w:eastAsia="楷体" w:cs="楷体"/>
          <w:sz w:val="32"/>
          <w:szCs w:val="32"/>
        </w:rPr>
        <w:t>。</w:t>
      </w:r>
    </w:p>
    <w:p>
      <w:pPr>
        <w:rPr>
          <w:rFonts w:hint="eastAsia" w:ascii="楷体" w:hAnsi="楷体" w:eastAsia="楷体" w:cs="楷体"/>
          <w:sz w:val="32"/>
          <w:szCs w:val="32"/>
        </w:rPr>
      </w:pPr>
      <w:r>
        <w:rPr>
          <w:rFonts w:hint="eastAsia" w:ascii="楷体" w:hAnsi="楷体" w:eastAsia="楷体" w:cs="楷体"/>
          <w:sz w:val="32"/>
          <w:szCs w:val="32"/>
        </w:rPr>
        <w:t>四：抓好信访工作，维护社会稳定，促进社会的和谐。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en-US" w:eastAsia="zh-CN"/>
        </w:rPr>
        <w:t>抓好网格员管理，对村两委班子成员分为九个网格管理，主要是抓好矛盾排查、疫情防控，外来人员等事项进行管理。</w:t>
      </w:r>
    </w:p>
    <w:p>
      <w:pPr>
        <w:rPr>
          <w:rFonts w:hint="eastAsia" w:ascii="楷体" w:hAnsi="楷体" w:eastAsia="楷体" w:cs="楷体"/>
          <w:sz w:val="32"/>
          <w:szCs w:val="32"/>
          <w:lang w:eastAsia="zh-CN"/>
        </w:rPr>
      </w:pPr>
      <w:r>
        <w:rPr>
          <w:rFonts w:hint="eastAsia" w:ascii="楷体" w:hAnsi="楷体" w:eastAsia="楷体" w:cs="楷体"/>
          <w:sz w:val="32"/>
          <w:szCs w:val="32"/>
        </w:rPr>
        <w:t>六：</w:t>
      </w:r>
      <w:r>
        <w:rPr>
          <w:rFonts w:hint="eastAsia" w:ascii="楷体" w:hAnsi="楷体" w:eastAsia="楷体" w:cs="楷体"/>
          <w:sz w:val="32"/>
          <w:szCs w:val="32"/>
          <w:lang w:eastAsia="zh-CN"/>
        </w:rPr>
        <w:t>谋划集体经济，壮大集体经济实力。</w:t>
      </w:r>
    </w:p>
    <w:p>
      <w:pPr>
        <w:rPr>
          <w:rFonts w:hint="eastAsia" w:ascii="楷体" w:hAnsi="楷体" w:eastAsia="楷体" w:cs="楷体"/>
          <w:sz w:val="32"/>
          <w:szCs w:val="32"/>
        </w:rPr>
      </w:pPr>
      <w:r>
        <w:rPr>
          <w:rFonts w:hint="eastAsia" w:ascii="楷体" w:hAnsi="楷体" w:eastAsia="楷体" w:cs="楷体"/>
          <w:sz w:val="32"/>
          <w:szCs w:val="32"/>
        </w:rPr>
        <w:t>七：抓好嘎查村干部坐班制度，严禁空岗。</w:t>
      </w:r>
    </w:p>
    <w:p>
      <w:pPr>
        <w:rPr>
          <w:rFonts w:hint="eastAsia" w:ascii="楷体" w:hAnsi="楷体" w:eastAsia="楷体" w:cs="楷体"/>
          <w:sz w:val="32"/>
          <w:szCs w:val="32"/>
        </w:rPr>
      </w:pPr>
      <w:r>
        <w:rPr>
          <w:rFonts w:hint="eastAsia" w:ascii="楷体" w:hAnsi="楷体" w:eastAsia="楷体" w:cs="楷体"/>
          <w:sz w:val="32"/>
          <w:szCs w:val="32"/>
        </w:rPr>
        <w:t>八：抓好劳务输出工作，今年计划输出人员为</w:t>
      </w:r>
      <w:r>
        <w:rPr>
          <w:rFonts w:hint="eastAsia" w:ascii="楷体" w:hAnsi="楷体" w:eastAsia="楷体" w:cs="楷体"/>
          <w:sz w:val="32"/>
          <w:szCs w:val="32"/>
          <w:lang w:val="en-US" w:eastAsia="zh-CN"/>
        </w:rPr>
        <w:t>680</w:t>
      </w:r>
      <w:r>
        <w:rPr>
          <w:rFonts w:hint="eastAsia" w:ascii="楷体" w:hAnsi="楷体" w:eastAsia="楷体" w:cs="楷体"/>
          <w:sz w:val="32"/>
          <w:szCs w:val="32"/>
        </w:rPr>
        <w:t>名，其中外出在八个月以上人员为</w:t>
      </w:r>
      <w:r>
        <w:rPr>
          <w:rFonts w:hint="eastAsia" w:ascii="楷体" w:hAnsi="楷体" w:eastAsia="楷体" w:cs="楷体"/>
          <w:sz w:val="32"/>
          <w:szCs w:val="32"/>
          <w:lang w:val="en-US" w:eastAsia="zh-CN"/>
        </w:rPr>
        <w:t>603</w:t>
      </w:r>
      <w:r>
        <w:rPr>
          <w:rFonts w:hint="eastAsia" w:ascii="楷体" w:hAnsi="楷体" w:eastAsia="楷体" w:cs="楷体"/>
          <w:sz w:val="32"/>
          <w:szCs w:val="32"/>
        </w:rPr>
        <w:t>人。</w:t>
      </w:r>
    </w:p>
    <w:p>
      <w:pPr>
        <w:rPr>
          <w:rFonts w:hint="eastAsia" w:ascii="楷体" w:hAnsi="楷体" w:eastAsia="楷体" w:cs="楷体"/>
          <w:sz w:val="32"/>
          <w:szCs w:val="32"/>
        </w:rPr>
      </w:pPr>
      <w:r>
        <w:rPr>
          <w:rFonts w:hint="eastAsia" w:ascii="楷体" w:hAnsi="楷体" w:eastAsia="楷体" w:cs="楷体"/>
          <w:sz w:val="32"/>
          <w:szCs w:val="32"/>
        </w:rPr>
        <w:t>九：重点是抓好精准扶贫</w:t>
      </w:r>
      <w:r>
        <w:rPr>
          <w:rFonts w:hint="eastAsia" w:ascii="楷体" w:hAnsi="楷体" w:eastAsia="楷体" w:cs="楷体"/>
          <w:sz w:val="32"/>
          <w:szCs w:val="32"/>
          <w:lang w:eastAsia="zh-CN"/>
        </w:rPr>
        <w:t>及乡村振兴发展工作</w:t>
      </w:r>
      <w:r>
        <w:rPr>
          <w:rFonts w:hint="eastAsia" w:ascii="楷体" w:hAnsi="楷体" w:eastAsia="楷体" w:cs="楷体"/>
          <w:sz w:val="32"/>
          <w:szCs w:val="32"/>
        </w:rPr>
        <w:t>。</w:t>
      </w:r>
    </w:p>
    <w:p>
      <w:pPr>
        <w:rPr>
          <w:rFonts w:hint="eastAsia" w:ascii="楷体" w:hAnsi="楷体" w:eastAsia="楷体" w:cs="楷体"/>
          <w:sz w:val="32"/>
          <w:szCs w:val="32"/>
        </w:rPr>
      </w:pPr>
      <w:r>
        <w:rPr>
          <w:rFonts w:hint="eastAsia" w:ascii="楷体" w:hAnsi="楷体" w:eastAsia="楷体" w:cs="楷体"/>
          <w:sz w:val="32"/>
          <w:szCs w:val="32"/>
        </w:rPr>
        <w:t>十：抓好党委、政府交办的其他工作。</w:t>
      </w:r>
    </w:p>
    <w:p>
      <w:pPr>
        <w:ind w:firstLine="3840" w:firstLineChars="1200"/>
        <w:rPr>
          <w:rFonts w:hint="eastAsia" w:ascii="楷体" w:hAnsi="楷体" w:eastAsia="楷体" w:cs="楷体"/>
          <w:sz w:val="32"/>
          <w:szCs w:val="32"/>
        </w:rPr>
      </w:pPr>
    </w:p>
    <w:p>
      <w:pPr>
        <w:ind w:firstLine="3840" w:firstLineChars="1200"/>
        <w:rPr>
          <w:rFonts w:hint="eastAsia" w:ascii="楷体" w:hAnsi="楷体" w:eastAsia="楷体" w:cs="楷体"/>
          <w:sz w:val="32"/>
          <w:szCs w:val="32"/>
        </w:rPr>
      </w:pPr>
      <w:r>
        <w:rPr>
          <w:rFonts w:hint="eastAsia" w:ascii="楷体" w:hAnsi="楷体" w:eastAsia="楷体" w:cs="楷体"/>
          <w:sz w:val="32"/>
          <w:szCs w:val="32"/>
          <w:lang w:val="en-US" w:eastAsia="zh-CN"/>
        </w:rPr>
        <w:t>富海村</w:t>
      </w:r>
      <w:r>
        <w:rPr>
          <w:rFonts w:hint="eastAsia" w:ascii="楷体" w:hAnsi="楷体" w:eastAsia="楷体" w:cs="楷体"/>
          <w:sz w:val="32"/>
          <w:szCs w:val="32"/>
        </w:rPr>
        <w:t>党支部</w:t>
      </w:r>
    </w:p>
    <w:p>
      <w:pPr>
        <w:ind w:firstLine="4320" w:firstLineChars="135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3月1日</w:t>
      </w:r>
    </w:p>
    <w:p>
      <w:pPr>
        <w:rPr>
          <w:rFonts w:hint="eastAsia" w:ascii="楷体" w:hAnsi="楷体" w:eastAsia="楷体" w:cs="楷体"/>
          <w:b/>
          <w:sz w:val="36"/>
          <w:szCs w:val="36"/>
          <w:lang w:eastAsia="zh-CN"/>
        </w:rPr>
      </w:pPr>
    </w:p>
    <w:p>
      <w:pPr>
        <w:ind w:firstLine="1807" w:firstLineChars="500"/>
        <w:rPr>
          <w:rFonts w:hint="eastAsia" w:ascii="楷体" w:hAnsi="楷体" w:eastAsia="楷体" w:cs="楷体"/>
          <w:b/>
          <w:sz w:val="36"/>
          <w:szCs w:val="36"/>
        </w:rPr>
      </w:pPr>
      <w:r>
        <w:rPr>
          <w:rFonts w:hint="eastAsia" w:ascii="楷体" w:hAnsi="楷体" w:eastAsia="楷体" w:cs="楷体"/>
          <w:b/>
          <w:sz w:val="36"/>
          <w:szCs w:val="36"/>
          <w:lang w:eastAsia="zh-CN"/>
        </w:rPr>
        <w:t>2023年</w:t>
      </w:r>
      <w:r>
        <w:rPr>
          <w:rFonts w:hint="eastAsia" w:ascii="楷体" w:hAnsi="楷体" w:eastAsia="楷体" w:cs="楷体"/>
          <w:b/>
          <w:sz w:val="36"/>
          <w:szCs w:val="36"/>
          <w:lang w:val="en-US" w:eastAsia="zh-CN"/>
        </w:rPr>
        <w:t>富海村</w:t>
      </w:r>
      <w:r>
        <w:rPr>
          <w:rFonts w:hint="eastAsia" w:ascii="楷体" w:hAnsi="楷体" w:eastAsia="楷体" w:cs="楷体"/>
          <w:b/>
          <w:sz w:val="36"/>
          <w:szCs w:val="36"/>
        </w:rPr>
        <w:t>妇联工作计划</w:t>
      </w:r>
    </w:p>
    <w:p>
      <w:pPr>
        <w:ind w:firstLine="900" w:firstLineChars="300"/>
        <w:rPr>
          <w:rFonts w:hint="eastAsia" w:ascii="楷体" w:hAnsi="楷体" w:eastAsia="楷体" w:cs="楷体"/>
          <w:sz w:val="30"/>
          <w:szCs w:val="30"/>
        </w:rPr>
      </w:pPr>
      <w:r>
        <w:rPr>
          <w:rFonts w:hint="eastAsia" w:ascii="楷体" w:hAnsi="楷体" w:eastAsia="楷体" w:cs="楷体"/>
          <w:sz w:val="30"/>
          <w:szCs w:val="30"/>
          <w:lang w:eastAsia="zh-CN"/>
        </w:rPr>
        <w:t>2023年</w:t>
      </w:r>
      <w:r>
        <w:rPr>
          <w:rFonts w:hint="eastAsia" w:ascii="楷体" w:hAnsi="楷体" w:eastAsia="楷体" w:cs="楷体"/>
          <w:sz w:val="30"/>
          <w:szCs w:val="30"/>
        </w:rPr>
        <w:t>妇联的工作在</w:t>
      </w:r>
      <w:r>
        <w:rPr>
          <w:rFonts w:hint="eastAsia" w:ascii="楷体" w:hAnsi="楷体" w:eastAsia="楷体" w:cs="楷体"/>
          <w:sz w:val="30"/>
          <w:szCs w:val="30"/>
          <w:lang w:eastAsia="zh-CN"/>
        </w:rPr>
        <w:t>乡</w:t>
      </w:r>
      <w:r>
        <w:rPr>
          <w:rFonts w:hint="eastAsia" w:ascii="楷体" w:hAnsi="楷体" w:eastAsia="楷体" w:cs="楷体"/>
          <w:sz w:val="30"/>
          <w:szCs w:val="30"/>
        </w:rPr>
        <w:t>妇联和村党支部的领导下开展工作，总的工作是巩固党的群众路线教育实践活动成果，扎实推进“三推进一促进”工作，抓好妇女的学习和技能培训，抓好妇女输出的工作，抓好在家妇女的科技培训力度，充分发挥妇女在农村经济发展中作用，主要抓好以下工作：</w:t>
      </w:r>
    </w:p>
    <w:p>
      <w:pPr>
        <w:rPr>
          <w:rFonts w:hint="eastAsia" w:ascii="楷体" w:hAnsi="楷体" w:eastAsia="楷体" w:cs="楷体"/>
          <w:sz w:val="30"/>
          <w:szCs w:val="30"/>
        </w:rPr>
      </w:pPr>
      <w:r>
        <w:rPr>
          <w:rFonts w:hint="eastAsia" w:ascii="楷体" w:hAnsi="楷体" w:eastAsia="楷体" w:cs="楷体"/>
          <w:sz w:val="30"/>
          <w:szCs w:val="30"/>
        </w:rPr>
        <w:t>一：开展好“三八”妇女节的庆祝活动，</w:t>
      </w:r>
      <w:r>
        <w:rPr>
          <w:rFonts w:hint="eastAsia" w:ascii="楷体" w:hAnsi="楷体" w:eastAsia="楷体" w:cs="楷体"/>
          <w:sz w:val="30"/>
          <w:szCs w:val="30"/>
          <w:lang w:eastAsia="zh-CN"/>
        </w:rPr>
        <w:t>做好妇联换届选举工作</w:t>
      </w:r>
      <w:r>
        <w:rPr>
          <w:rFonts w:hint="eastAsia" w:ascii="楷体" w:hAnsi="楷体" w:eastAsia="楷体" w:cs="楷体"/>
          <w:sz w:val="30"/>
          <w:szCs w:val="30"/>
        </w:rPr>
        <w:t>并把庆祝活动上报到乡妇联。</w:t>
      </w:r>
    </w:p>
    <w:p>
      <w:pPr>
        <w:rPr>
          <w:rFonts w:hint="eastAsia" w:ascii="楷体" w:hAnsi="楷体" w:eastAsia="楷体" w:cs="楷体"/>
          <w:sz w:val="30"/>
          <w:szCs w:val="30"/>
        </w:rPr>
      </w:pPr>
      <w:r>
        <w:rPr>
          <w:rFonts w:hint="eastAsia" w:ascii="楷体" w:hAnsi="楷体" w:eastAsia="楷体" w:cs="楷体"/>
          <w:sz w:val="30"/>
          <w:szCs w:val="30"/>
        </w:rPr>
        <w:t>二：加强基层组织建设，加强妇联组织规范化建设，做好评选“五好家庭工作”。</w:t>
      </w:r>
    </w:p>
    <w:p>
      <w:pPr>
        <w:rPr>
          <w:rFonts w:hint="eastAsia" w:ascii="楷体" w:hAnsi="楷体" w:eastAsia="楷体" w:cs="楷体"/>
          <w:sz w:val="30"/>
          <w:szCs w:val="30"/>
        </w:rPr>
      </w:pPr>
      <w:r>
        <w:rPr>
          <w:rFonts w:hint="eastAsia" w:ascii="楷体" w:hAnsi="楷体" w:eastAsia="楷体" w:cs="楷体"/>
          <w:sz w:val="30"/>
          <w:szCs w:val="30"/>
        </w:rPr>
        <w:t>三：抓好妇女的劳务输出工作，加强科技培训力度，建立输出档案。</w:t>
      </w:r>
    </w:p>
    <w:p>
      <w:pPr>
        <w:rPr>
          <w:rFonts w:hint="eastAsia" w:ascii="楷体" w:hAnsi="楷体" w:eastAsia="楷体" w:cs="楷体"/>
          <w:sz w:val="30"/>
          <w:szCs w:val="30"/>
        </w:rPr>
      </w:pPr>
      <w:r>
        <w:rPr>
          <w:rFonts w:hint="eastAsia" w:ascii="楷体" w:hAnsi="楷体" w:eastAsia="楷体" w:cs="楷体"/>
          <w:sz w:val="30"/>
          <w:szCs w:val="30"/>
        </w:rPr>
        <w:t>四：积极争取小额信贷工作，扩宽妇女就业渠道，引领妇女发展庭院经济。</w:t>
      </w:r>
    </w:p>
    <w:p>
      <w:pPr>
        <w:rPr>
          <w:rFonts w:hint="eastAsia" w:ascii="楷体" w:hAnsi="楷体" w:eastAsia="楷体" w:cs="楷体"/>
          <w:sz w:val="30"/>
          <w:szCs w:val="30"/>
        </w:rPr>
      </w:pPr>
      <w:r>
        <w:rPr>
          <w:rFonts w:hint="eastAsia" w:ascii="楷体" w:hAnsi="楷体" w:eastAsia="楷体" w:cs="楷体"/>
          <w:sz w:val="30"/>
          <w:szCs w:val="30"/>
        </w:rPr>
        <w:t>五：宣传妇女工作典型，做到及时上报。</w:t>
      </w:r>
    </w:p>
    <w:p>
      <w:pPr>
        <w:rPr>
          <w:rFonts w:hint="eastAsia" w:ascii="楷体" w:hAnsi="楷体" w:eastAsia="楷体" w:cs="楷体"/>
          <w:sz w:val="30"/>
          <w:szCs w:val="30"/>
        </w:rPr>
      </w:pPr>
      <w:r>
        <w:rPr>
          <w:rFonts w:hint="eastAsia" w:ascii="楷体" w:hAnsi="楷体" w:eastAsia="楷体" w:cs="楷体"/>
          <w:sz w:val="30"/>
          <w:szCs w:val="30"/>
        </w:rPr>
        <w:t>六：维护好妇女儿童的权益工作，加大法律宣传力度，巩固妇女儿童维权站，开展平安家庭户创建活动，抓好“零家庭暴力”示范户活动。</w:t>
      </w:r>
    </w:p>
    <w:p>
      <w:pPr>
        <w:rPr>
          <w:rFonts w:hint="eastAsia" w:ascii="楷体" w:hAnsi="楷体" w:eastAsia="楷体" w:cs="楷体"/>
          <w:sz w:val="30"/>
          <w:szCs w:val="30"/>
        </w:rPr>
      </w:pPr>
      <w:r>
        <w:rPr>
          <w:rFonts w:hint="eastAsia" w:ascii="楷体" w:hAnsi="楷体" w:eastAsia="楷体" w:cs="楷体"/>
          <w:sz w:val="30"/>
          <w:szCs w:val="30"/>
        </w:rPr>
        <w:t>七：坚持以党建带动妇联基层组织建设，组建“妇女之家”。</w:t>
      </w:r>
    </w:p>
    <w:p>
      <w:pPr>
        <w:rPr>
          <w:rFonts w:hint="eastAsia" w:ascii="楷体" w:hAnsi="楷体" w:eastAsia="楷体" w:cs="楷体"/>
          <w:sz w:val="30"/>
          <w:szCs w:val="30"/>
        </w:rPr>
      </w:pPr>
      <w:r>
        <w:rPr>
          <w:rFonts w:hint="eastAsia" w:ascii="楷体" w:hAnsi="楷体" w:eastAsia="楷体" w:cs="楷体"/>
          <w:sz w:val="30"/>
          <w:szCs w:val="30"/>
        </w:rPr>
        <w:t>八：抓好儿童工作，继续实施“春蕾计划”，抓好贫困女童工作。</w:t>
      </w:r>
    </w:p>
    <w:p>
      <w:pPr>
        <w:ind w:firstLine="4500" w:firstLineChars="1500"/>
        <w:rPr>
          <w:rFonts w:hint="eastAsia" w:ascii="楷体" w:hAnsi="楷体" w:eastAsia="楷体" w:cs="楷体"/>
          <w:sz w:val="30"/>
          <w:szCs w:val="30"/>
        </w:rPr>
      </w:pPr>
      <w:r>
        <w:rPr>
          <w:rFonts w:hint="eastAsia" w:ascii="楷体" w:hAnsi="楷体" w:eastAsia="楷体" w:cs="楷体"/>
          <w:sz w:val="30"/>
          <w:szCs w:val="30"/>
          <w:lang w:val="en-US" w:eastAsia="zh-CN"/>
        </w:rPr>
        <w:t>富海村</w:t>
      </w:r>
      <w:r>
        <w:rPr>
          <w:rFonts w:hint="eastAsia" w:ascii="楷体" w:hAnsi="楷体" w:eastAsia="楷体" w:cs="楷体"/>
          <w:sz w:val="30"/>
          <w:szCs w:val="30"/>
        </w:rPr>
        <w:t>妇代会</w:t>
      </w:r>
    </w:p>
    <w:p>
      <w:pPr>
        <w:ind w:firstLine="4800" w:firstLineChars="1600"/>
        <w:rPr>
          <w:rFonts w:hint="eastAsia" w:ascii="楷体" w:hAnsi="楷体" w:eastAsia="楷体" w:cs="楷体"/>
          <w:sz w:val="30"/>
          <w:szCs w:val="30"/>
        </w:rPr>
      </w:pPr>
      <w:r>
        <w:rPr>
          <w:rFonts w:hint="eastAsia" w:ascii="楷体" w:hAnsi="楷体" w:eastAsia="楷体" w:cs="楷体"/>
          <w:sz w:val="30"/>
          <w:szCs w:val="30"/>
          <w:lang w:eastAsia="zh-CN"/>
        </w:rPr>
        <w:t>2023年</w:t>
      </w:r>
      <w:r>
        <w:rPr>
          <w:rFonts w:hint="eastAsia" w:ascii="楷体" w:hAnsi="楷体" w:eastAsia="楷体" w:cs="楷体"/>
          <w:sz w:val="30"/>
          <w:szCs w:val="30"/>
        </w:rPr>
        <w:t>3月</w:t>
      </w:r>
      <w:r>
        <w:rPr>
          <w:rFonts w:hint="eastAsia" w:ascii="楷体" w:hAnsi="楷体" w:eastAsia="楷体" w:cs="楷体"/>
          <w:sz w:val="30"/>
          <w:szCs w:val="30"/>
          <w:lang w:val="en-US" w:eastAsia="zh-CN"/>
        </w:rPr>
        <w:t>1</w:t>
      </w:r>
      <w:r>
        <w:rPr>
          <w:rFonts w:hint="eastAsia" w:ascii="楷体" w:hAnsi="楷体" w:eastAsia="楷体" w:cs="楷体"/>
          <w:sz w:val="30"/>
          <w:szCs w:val="30"/>
        </w:rPr>
        <w:t>日</w:t>
      </w:r>
    </w:p>
    <w:p>
      <w:pPr>
        <w:ind w:firstLine="442" w:firstLineChars="100"/>
        <w:rPr>
          <w:rFonts w:hint="eastAsia" w:ascii="楷体" w:hAnsi="楷体" w:eastAsia="楷体" w:cs="楷体"/>
          <w:b/>
          <w:sz w:val="44"/>
          <w:szCs w:val="44"/>
        </w:rPr>
      </w:pPr>
      <w:r>
        <w:rPr>
          <w:rFonts w:hint="eastAsia" w:ascii="楷体" w:hAnsi="楷体" w:eastAsia="楷体" w:cs="楷体"/>
          <w:b/>
          <w:sz w:val="44"/>
          <w:szCs w:val="44"/>
          <w:lang w:val="en-US" w:eastAsia="zh-CN"/>
        </w:rPr>
        <w:t>富海村</w:t>
      </w:r>
      <w:r>
        <w:rPr>
          <w:rFonts w:hint="eastAsia" w:ascii="楷体" w:hAnsi="楷体" w:eastAsia="楷体" w:cs="楷体"/>
          <w:b/>
          <w:sz w:val="44"/>
          <w:szCs w:val="44"/>
        </w:rPr>
        <w:t>共青团</w:t>
      </w:r>
      <w:r>
        <w:rPr>
          <w:rFonts w:hint="eastAsia" w:ascii="楷体" w:hAnsi="楷体" w:eastAsia="楷体" w:cs="楷体"/>
          <w:b/>
          <w:sz w:val="44"/>
          <w:szCs w:val="44"/>
          <w:lang w:eastAsia="zh-CN"/>
        </w:rPr>
        <w:t>2023年</w:t>
      </w:r>
      <w:r>
        <w:rPr>
          <w:rFonts w:hint="eastAsia" w:ascii="楷体" w:hAnsi="楷体" w:eastAsia="楷体" w:cs="楷体"/>
          <w:b/>
          <w:sz w:val="44"/>
          <w:szCs w:val="44"/>
        </w:rPr>
        <w:t>工作计划</w:t>
      </w:r>
    </w:p>
    <w:p>
      <w:pPr>
        <w:ind w:firstLine="960" w:firstLineChars="30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共青团的工作要认真贯彻党的</w:t>
      </w:r>
      <w:r>
        <w:rPr>
          <w:rFonts w:hint="eastAsia" w:ascii="楷体" w:hAnsi="楷体" w:eastAsia="楷体" w:cs="楷体"/>
          <w:sz w:val="32"/>
          <w:szCs w:val="32"/>
          <w:lang w:eastAsia="zh-CN"/>
        </w:rPr>
        <w:t>二十</w:t>
      </w:r>
      <w:r>
        <w:rPr>
          <w:rFonts w:hint="eastAsia" w:ascii="楷体" w:hAnsi="楷体" w:eastAsia="楷体" w:cs="楷体"/>
          <w:sz w:val="32"/>
          <w:szCs w:val="32"/>
        </w:rPr>
        <w:t>大精神，认真学习习近平总书记等一系列重要讲话精神，</w:t>
      </w:r>
      <w:r>
        <w:rPr>
          <w:rFonts w:hint="eastAsia" w:ascii="楷体" w:hAnsi="楷体" w:eastAsia="楷体" w:cs="楷体"/>
          <w:sz w:val="32"/>
          <w:szCs w:val="32"/>
          <w:lang w:eastAsia="zh-CN"/>
        </w:rPr>
        <w:t>学习胜利乡第一次团代会精神，</w:t>
      </w:r>
      <w:r>
        <w:rPr>
          <w:rFonts w:hint="eastAsia" w:ascii="楷体" w:hAnsi="楷体" w:eastAsia="楷体" w:cs="楷体"/>
          <w:sz w:val="32"/>
          <w:szCs w:val="32"/>
        </w:rPr>
        <w:t>在村党支部和乡团委的领导下，巩固党的群众路线教育实践活动成果，围绕着青年在农村的生力军作用，在青年中开展维护社会稳定工作，加大青年教育力度，具体做好以下点工作：</w:t>
      </w:r>
    </w:p>
    <w:p>
      <w:pPr>
        <w:rPr>
          <w:rFonts w:hint="eastAsia" w:ascii="楷体" w:hAnsi="楷体" w:eastAsia="楷体" w:cs="楷体"/>
          <w:sz w:val="32"/>
          <w:szCs w:val="32"/>
        </w:rPr>
      </w:pPr>
      <w:r>
        <w:rPr>
          <w:rFonts w:hint="eastAsia" w:ascii="楷体" w:hAnsi="楷体" w:eastAsia="楷体" w:cs="楷体"/>
          <w:sz w:val="32"/>
          <w:szCs w:val="32"/>
        </w:rPr>
        <w:t>一：积极发展团员工作，并做好推优工作，今年向党支部推荐5名优秀共青团员作为党支部的发展对象。</w:t>
      </w:r>
    </w:p>
    <w:p>
      <w:pPr>
        <w:rPr>
          <w:rFonts w:hint="eastAsia" w:ascii="楷体" w:hAnsi="楷体" w:eastAsia="楷体" w:cs="楷体"/>
          <w:sz w:val="32"/>
          <w:szCs w:val="32"/>
        </w:rPr>
      </w:pPr>
      <w:r>
        <w:rPr>
          <w:rFonts w:hint="eastAsia" w:ascii="楷体" w:hAnsi="楷体" w:eastAsia="楷体" w:cs="楷体"/>
          <w:sz w:val="32"/>
          <w:szCs w:val="32"/>
        </w:rPr>
        <w:t>二：加强基层组织建设，加强团支部班子建设，充分发挥支部委员会作用，带头维护社会稳定工作。</w:t>
      </w:r>
    </w:p>
    <w:p>
      <w:pPr>
        <w:rPr>
          <w:rFonts w:hint="eastAsia" w:ascii="楷体" w:hAnsi="楷体" w:eastAsia="楷体" w:cs="楷体"/>
          <w:sz w:val="32"/>
          <w:szCs w:val="32"/>
        </w:rPr>
      </w:pPr>
      <w:r>
        <w:rPr>
          <w:rFonts w:hint="eastAsia" w:ascii="楷体" w:hAnsi="楷体" w:eastAsia="楷体" w:cs="楷体"/>
          <w:sz w:val="32"/>
          <w:szCs w:val="32"/>
        </w:rPr>
        <w:t>三：配合乡团委组织的技能培训工作，健全培训工作档案。</w:t>
      </w:r>
    </w:p>
    <w:p>
      <w:pPr>
        <w:rPr>
          <w:rFonts w:hint="eastAsia" w:ascii="楷体" w:hAnsi="楷体" w:eastAsia="楷体" w:cs="楷体"/>
          <w:sz w:val="32"/>
          <w:szCs w:val="32"/>
        </w:rPr>
      </w:pPr>
      <w:r>
        <w:rPr>
          <w:rFonts w:hint="eastAsia" w:ascii="楷体" w:hAnsi="楷体" w:eastAsia="楷体" w:cs="楷体"/>
          <w:sz w:val="32"/>
          <w:szCs w:val="32"/>
        </w:rPr>
        <w:t>四：做好共青团信息上报工作，培养好青年致富典型，加强青年的科技培训力度，把好的青年典型上报到镇团委。</w:t>
      </w:r>
    </w:p>
    <w:p>
      <w:pPr>
        <w:rPr>
          <w:rFonts w:hint="eastAsia" w:ascii="楷体" w:hAnsi="楷体" w:eastAsia="楷体" w:cs="楷体"/>
          <w:sz w:val="32"/>
          <w:szCs w:val="32"/>
        </w:rPr>
      </w:pPr>
      <w:r>
        <w:rPr>
          <w:rFonts w:hint="eastAsia" w:ascii="楷体" w:hAnsi="楷体" w:eastAsia="楷体" w:cs="楷体"/>
          <w:sz w:val="32"/>
          <w:szCs w:val="32"/>
        </w:rPr>
        <w:t>五：做好团费的收缴工作。</w:t>
      </w:r>
    </w:p>
    <w:p>
      <w:pPr>
        <w:rPr>
          <w:rFonts w:hint="eastAsia" w:ascii="楷体" w:hAnsi="楷体" w:eastAsia="楷体" w:cs="楷体"/>
          <w:sz w:val="32"/>
          <w:szCs w:val="32"/>
        </w:rPr>
      </w:pPr>
      <w:r>
        <w:rPr>
          <w:rFonts w:hint="eastAsia" w:ascii="楷体" w:hAnsi="楷体" w:eastAsia="楷体" w:cs="楷体"/>
          <w:sz w:val="32"/>
          <w:szCs w:val="32"/>
        </w:rPr>
        <w:t>六：做好上级交办的其他工作。</w:t>
      </w:r>
    </w:p>
    <w:p>
      <w:pPr>
        <w:jc w:val="center"/>
        <w:rPr>
          <w:rFonts w:hint="eastAsia" w:ascii="楷体" w:hAnsi="楷体" w:eastAsia="楷体" w:cs="楷体"/>
          <w:sz w:val="32"/>
          <w:szCs w:val="32"/>
        </w:rPr>
      </w:pPr>
      <w:r>
        <w:rPr>
          <w:rFonts w:hint="eastAsia" w:ascii="楷体" w:hAnsi="楷体" w:eastAsia="楷体" w:cs="楷体"/>
          <w:sz w:val="32"/>
          <w:szCs w:val="32"/>
        </w:rPr>
        <w:t xml:space="preserve">                        </w:t>
      </w:r>
    </w:p>
    <w:p>
      <w:pPr>
        <w:jc w:val="center"/>
        <w:rPr>
          <w:rFonts w:hint="eastAsia" w:ascii="楷体" w:hAnsi="楷体" w:eastAsia="楷体" w:cs="楷体"/>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val="en-US" w:eastAsia="zh-CN"/>
        </w:rPr>
        <w:t>富海村</w:t>
      </w:r>
      <w:r>
        <w:rPr>
          <w:rFonts w:hint="eastAsia" w:ascii="楷体" w:hAnsi="楷体" w:eastAsia="楷体" w:cs="楷体"/>
          <w:sz w:val="32"/>
          <w:szCs w:val="32"/>
        </w:rPr>
        <w:t>团支部</w:t>
      </w:r>
    </w:p>
    <w:p>
      <w:pPr>
        <w:jc w:val="center"/>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2023年</w:t>
      </w:r>
      <w:r>
        <w:rPr>
          <w:rFonts w:hint="eastAsia" w:ascii="楷体" w:hAnsi="楷体" w:eastAsia="楷体" w:cs="楷体"/>
          <w:sz w:val="32"/>
          <w:szCs w:val="32"/>
          <w:lang w:val="en-US" w:eastAsia="zh-CN"/>
        </w:rPr>
        <w:t>3</w:t>
      </w:r>
      <w:r>
        <w:rPr>
          <w:rFonts w:hint="eastAsia" w:ascii="楷体" w:hAnsi="楷体" w:eastAsia="楷体" w:cs="楷体"/>
          <w:sz w:val="32"/>
          <w:szCs w:val="32"/>
        </w:rPr>
        <w:t>月10日</w:t>
      </w:r>
    </w:p>
    <w:p>
      <w:pPr>
        <w:rPr>
          <w:rFonts w:hint="eastAsia" w:ascii="楷体" w:hAnsi="楷体" w:eastAsia="楷体" w:cs="楷体"/>
          <w:sz w:val="32"/>
          <w:szCs w:val="32"/>
        </w:rPr>
      </w:pPr>
    </w:p>
    <w:p>
      <w:pPr>
        <w:rPr>
          <w:rFonts w:hint="eastAsia" w:ascii="楷体" w:hAnsi="楷体" w:eastAsia="楷体" w:cs="楷体"/>
          <w:b/>
          <w:sz w:val="44"/>
          <w:szCs w:val="44"/>
        </w:rPr>
      </w:pPr>
    </w:p>
    <w:p>
      <w:pPr>
        <w:ind w:firstLine="883" w:firstLineChars="200"/>
        <w:rPr>
          <w:rFonts w:hint="eastAsia" w:ascii="楷体" w:hAnsi="楷体" w:eastAsia="楷体" w:cs="楷体"/>
          <w:b/>
          <w:sz w:val="44"/>
          <w:szCs w:val="44"/>
        </w:rPr>
      </w:pPr>
      <w:r>
        <w:rPr>
          <w:rFonts w:hint="eastAsia" w:ascii="楷体" w:hAnsi="楷体" w:eastAsia="楷体" w:cs="楷体"/>
          <w:b/>
          <w:sz w:val="44"/>
          <w:szCs w:val="44"/>
          <w:lang w:val="en-US" w:eastAsia="zh-CN"/>
        </w:rPr>
        <w:t>富海村</w:t>
      </w:r>
      <w:r>
        <w:rPr>
          <w:rFonts w:hint="eastAsia" w:ascii="楷体" w:hAnsi="楷体" w:eastAsia="楷体" w:cs="楷体"/>
          <w:b/>
          <w:sz w:val="44"/>
          <w:szCs w:val="44"/>
          <w:lang w:eastAsia="zh-CN"/>
        </w:rPr>
        <w:t>2023年</w:t>
      </w:r>
      <w:r>
        <w:rPr>
          <w:rFonts w:hint="eastAsia" w:ascii="楷体" w:hAnsi="楷体" w:eastAsia="楷体" w:cs="楷体"/>
          <w:b/>
          <w:sz w:val="44"/>
          <w:szCs w:val="44"/>
        </w:rPr>
        <w:t>组织工作要点</w:t>
      </w:r>
    </w:p>
    <w:p>
      <w:pPr>
        <w:ind w:firstLine="800" w:firstLineChars="25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组织工作的总体要求是：认真落实</w:t>
      </w:r>
      <w:r>
        <w:rPr>
          <w:rFonts w:hint="eastAsia" w:ascii="楷体" w:hAnsi="楷体" w:eastAsia="楷体" w:cs="楷体"/>
          <w:sz w:val="32"/>
          <w:szCs w:val="32"/>
          <w:lang w:eastAsia="zh-CN"/>
        </w:rPr>
        <w:t>二十</w:t>
      </w:r>
      <w:r>
        <w:rPr>
          <w:rFonts w:hint="eastAsia" w:ascii="楷体" w:hAnsi="楷体" w:eastAsia="楷体" w:cs="楷体"/>
          <w:sz w:val="32"/>
          <w:szCs w:val="32"/>
        </w:rPr>
        <w:t>大精神、和认真学习习近平总书记等一系列重要讲话，紧扣加强党的执政能力建设、先进性建设和纯洁性建设，，紧紧围绕“基层组织建设年”，坚持抓基层，打基础、求创新、育典型、上水平，提供坚强组织保证。</w:t>
      </w:r>
    </w:p>
    <w:p>
      <w:pPr>
        <w:rPr>
          <w:rFonts w:hint="eastAsia" w:ascii="楷体" w:hAnsi="楷体" w:eastAsia="楷体" w:cs="楷体"/>
          <w:b/>
          <w:sz w:val="32"/>
          <w:szCs w:val="32"/>
        </w:rPr>
      </w:pPr>
      <w:r>
        <w:rPr>
          <w:rFonts w:hint="eastAsia" w:ascii="楷体" w:hAnsi="楷体" w:eastAsia="楷体" w:cs="楷体"/>
          <w:b/>
          <w:sz w:val="32"/>
          <w:szCs w:val="32"/>
        </w:rPr>
        <w:t>一、扎实推进党的群众路线教育实践活动</w:t>
      </w:r>
    </w:p>
    <w:p>
      <w:pPr>
        <w:numPr>
          <w:ilvl w:val="0"/>
          <w:numId w:val="1"/>
        </w:numPr>
        <w:rPr>
          <w:rFonts w:hint="eastAsia" w:ascii="楷体" w:hAnsi="楷体" w:eastAsia="楷体" w:cs="楷体"/>
          <w:sz w:val="32"/>
          <w:szCs w:val="32"/>
        </w:rPr>
      </w:pPr>
      <w:r>
        <w:rPr>
          <w:rFonts w:hint="eastAsia" w:ascii="楷体" w:hAnsi="楷体" w:eastAsia="楷体" w:cs="楷体"/>
          <w:sz w:val="32"/>
          <w:szCs w:val="32"/>
        </w:rPr>
        <w:t>组织两委干部和党员认真学习党的</w:t>
      </w:r>
      <w:r>
        <w:rPr>
          <w:rFonts w:hint="eastAsia" w:ascii="楷体" w:hAnsi="楷体" w:eastAsia="楷体" w:cs="楷体"/>
          <w:sz w:val="32"/>
          <w:szCs w:val="32"/>
          <w:lang w:eastAsia="zh-CN"/>
        </w:rPr>
        <w:t>二十</w:t>
      </w:r>
      <w:r>
        <w:rPr>
          <w:rFonts w:hint="eastAsia" w:ascii="楷体" w:hAnsi="楷体" w:eastAsia="楷体" w:cs="楷体"/>
          <w:sz w:val="32"/>
          <w:szCs w:val="32"/>
        </w:rPr>
        <w:t>大和认真学习习近平总书记等一系列重要讲话精神，统一思想，提高认识。巩固实践活动取得实实在在的效果。</w:t>
      </w:r>
    </w:p>
    <w:p>
      <w:pPr>
        <w:numPr>
          <w:ilvl w:val="0"/>
          <w:numId w:val="1"/>
        </w:numPr>
        <w:rPr>
          <w:rFonts w:hint="eastAsia" w:ascii="楷体" w:hAnsi="楷体" w:eastAsia="楷体" w:cs="楷体"/>
          <w:sz w:val="32"/>
          <w:szCs w:val="32"/>
        </w:rPr>
      </w:pPr>
      <w:r>
        <w:rPr>
          <w:rFonts w:hint="eastAsia" w:ascii="楷体" w:hAnsi="楷体" w:eastAsia="楷体" w:cs="楷体"/>
          <w:sz w:val="32"/>
          <w:szCs w:val="32"/>
        </w:rPr>
        <w:t>全面落实教育实践活动的各项任务，牢牢把握“</w:t>
      </w:r>
      <w:r>
        <w:rPr>
          <w:rFonts w:hint="eastAsia" w:ascii="楷体" w:hAnsi="楷体" w:eastAsia="楷体" w:cs="楷体"/>
          <w:sz w:val="32"/>
          <w:szCs w:val="32"/>
          <w:lang w:eastAsia="zh-CN"/>
        </w:rPr>
        <w:t>不忘初心、牢记使命</w:t>
      </w:r>
      <w:r>
        <w:rPr>
          <w:rFonts w:hint="eastAsia" w:ascii="楷体" w:hAnsi="楷体" w:eastAsia="楷体" w:cs="楷体"/>
          <w:sz w:val="32"/>
          <w:szCs w:val="32"/>
        </w:rPr>
        <w:t>”的总要求，更加注重聚焦“四风”、解决问题，着力解决联系服务群众“最后一公里”问题。</w:t>
      </w:r>
    </w:p>
    <w:p>
      <w:pPr>
        <w:numPr>
          <w:ilvl w:val="1"/>
          <w:numId w:val="1"/>
        </w:numPr>
        <w:rPr>
          <w:rFonts w:hint="eastAsia" w:ascii="楷体" w:hAnsi="楷体" w:eastAsia="楷体" w:cs="楷体"/>
          <w:b/>
          <w:sz w:val="32"/>
          <w:szCs w:val="32"/>
        </w:rPr>
      </w:pPr>
      <w:r>
        <w:rPr>
          <w:rFonts w:hint="eastAsia" w:ascii="楷体" w:hAnsi="楷体" w:eastAsia="楷体" w:cs="楷体"/>
          <w:b/>
          <w:sz w:val="32"/>
          <w:szCs w:val="32"/>
        </w:rPr>
        <w:t>着力推进基层组织和党员队伍建设</w:t>
      </w:r>
    </w:p>
    <w:p>
      <w:pPr>
        <w:rPr>
          <w:rFonts w:hint="eastAsia" w:ascii="楷体" w:hAnsi="楷体" w:eastAsia="楷体" w:cs="楷体"/>
          <w:sz w:val="32"/>
          <w:szCs w:val="32"/>
        </w:rPr>
      </w:pPr>
      <w:r>
        <w:rPr>
          <w:rFonts w:hint="eastAsia" w:ascii="楷体" w:hAnsi="楷体" w:eastAsia="楷体" w:cs="楷体"/>
          <w:sz w:val="32"/>
          <w:szCs w:val="32"/>
        </w:rPr>
        <w:t>1.进一步完善“532”民主决策机制和党员干部“为民服务代理制”。</w:t>
      </w:r>
    </w:p>
    <w:p>
      <w:pPr>
        <w:rPr>
          <w:rFonts w:hint="eastAsia" w:ascii="楷体" w:hAnsi="楷体" w:eastAsia="楷体" w:cs="楷体"/>
          <w:sz w:val="32"/>
          <w:szCs w:val="32"/>
        </w:rPr>
      </w:pPr>
      <w:r>
        <w:rPr>
          <w:rFonts w:hint="eastAsia" w:ascii="楷体" w:hAnsi="楷体" w:eastAsia="楷体" w:cs="楷体"/>
          <w:sz w:val="32"/>
          <w:szCs w:val="32"/>
        </w:rPr>
        <w:t>2.大力实施“三级联创”综合示范工程。</w:t>
      </w:r>
    </w:p>
    <w:p>
      <w:pPr>
        <w:rPr>
          <w:rFonts w:hint="eastAsia" w:ascii="楷体" w:hAnsi="楷体" w:eastAsia="楷体" w:cs="楷体"/>
          <w:sz w:val="32"/>
          <w:szCs w:val="32"/>
        </w:rPr>
      </w:pPr>
      <w:r>
        <w:rPr>
          <w:rFonts w:hint="eastAsia" w:ascii="楷体" w:hAnsi="楷体" w:eastAsia="楷体" w:cs="楷体"/>
          <w:sz w:val="32"/>
          <w:szCs w:val="32"/>
        </w:rPr>
        <w:t>3.深入开展以“学习创新型、服务绩效型、和谐发展型”为主要内容的“三型党组织活动。</w:t>
      </w:r>
    </w:p>
    <w:p>
      <w:pPr>
        <w:rPr>
          <w:rFonts w:hint="eastAsia" w:ascii="楷体" w:hAnsi="楷体" w:eastAsia="楷体" w:cs="楷体"/>
          <w:sz w:val="32"/>
          <w:szCs w:val="32"/>
        </w:rPr>
      </w:pPr>
      <w:r>
        <w:rPr>
          <w:rFonts w:hint="eastAsia" w:ascii="楷体" w:hAnsi="楷体" w:eastAsia="楷体" w:cs="楷体"/>
          <w:sz w:val="32"/>
          <w:szCs w:val="32"/>
        </w:rPr>
        <w:t>4.深入开展嘎查村干部“四双”活动。深入开展以“双承诺、双述职、双评议、双挂钩”为主要内容的“四双”活动.</w:t>
      </w:r>
    </w:p>
    <w:p>
      <w:pPr>
        <w:rPr>
          <w:rFonts w:hint="eastAsia" w:ascii="楷体" w:hAnsi="楷体" w:eastAsia="楷体" w:cs="楷体"/>
          <w:sz w:val="32"/>
          <w:szCs w:val="32"/>
        </w:rPr>
      </w:pPr>
      <w:r>
        <w:rPr>
          <w:rFonts w:hint="eastAsia" w:ascii="楷体" w:hAnsi="楷体" w:eastAsia="楷体" w:cs="楷体"/>
          <w:sz w:val="32"/>
          <w:szCs w:val="32"/>
        </w:rPr>
        <w:t>5.扩大党组织的覆盖面，大力推广“支部+协会”、“支部+商会”“支部建在合作经济组织上”等成功做法。</w:t>
      </w:r>
    </w:p>
    <w:p>
      <w:pPr>
        <w:rPr>
          <w:rFonts w:hint="eastAsia" w:ascii="楷体" w:hAnsi="楷体" w:eastAsia="楷体" w:cs="楷体"/>
          <w:sz w:val="32"/>
          <w:szCs w:val="32"/>
        </w:rPr>
      </w:pPr>
      <w:r>
        <w:rPr>
          <w:rFonts w:hint="eastAsia" w:ascii="楷体" w:hAnsi="楷体" w:eastAsia="楷体" w:cs="楷体"/>
          <w:sz w:val="32"/>
          <w:szCs w:val="32"/>
        </w:rPr>
        <w:t>6.改善和提高嘎查村级组织活动场所综合利用水平。</w:t>
      </w:r>
    </w:p>
    <w:p>
      <w:pPr>
        <w:rPr>
          <w:rFonts w:hint="eastAsia" w:ascii="楷体" w:hAnsi="楷体" w:eastAsia="楷体" w:cs="楷体"/>
          <w:sz w:val="32"/>
          <w:szCs w:val="32"/>
        </w:rPr>
      </w:pPr>
      <w:r>
        <w:rPr>
          <w:rFonts w:hint="eastAsia" w:ascii="楷体" w:hAnsi="楷体" w:eastAsia="楷体" w:cs="楷体"/>
          <w:sz w:val="32"/>
          <w:szCs w:val="32"/>
        </w:rPr>
        <w:t>7.进一步健全和完善党内激励关怀机制。</w:t>
      </w:r>
    </w:p>
    <w:p>
      <w:pPr>
        <w:rPr>
          <w:rFonts w:hint="eastAsia" w:ascii="楷体" w:hAnsi="楷体" w:eastAsia="楷体" w:cs="楷体"/>
          <w:sz w:val="32"/>
          <w:szCs w:val="32"/>
        </w:rPr>
      </w:pPr>
      <w:r>
        <w:rPr>
          <w:rFonts w:hint="eastAsia" w:ascii="楷体" w:hAnsi="楷体" w:eastAsia="楷体" w:cs="楷体"/>
          <w:sz w:val="32"/>
          <w:szCs w:val="32"/>
        </w:rPr>
        <w:t>8.认真做好发展党员工作，大力推行“两推三定四公示”的发展模式。今年准备发展培养积极分子三名。</w:t>
      </w:r>
    </w:p>
    <w:p>
      <w:pPr>
        <w:rPr>
          <w:rFonts w:hint="eastAsia" w:ascii="楷体" w:hAnsi="楷体" w:eastAsia="楷体" w:cs="楷体"/>
          <w:sz w:val="32"/>
          <w:szCs w:val="32"/>
        </w:rPr>
      </w:pPr>
      <w:r>
        <w:rPr>
          <w:rFonts w:hint="eastAsia" w:ascii="楷体" w:hAnsi="楷体" w:eastAsia="楷体" w:cs="楷体"/>
          <w:sz w:val="32"/>
          <w:szCs w:val="32"/>
        </w:rPr>
        <w:t>9.扎实推进远程教育建管学用制度，经常组织党员观看。</w:t>
      </w:r>
    </w:p>
    <w:p>
      <w:pPr>
        <w:rPr>
          <w:rFonts w:hint="eastAsia" w:ascii="楷体" w:hAnsi="楷体" w:eastAsia="楷体" w:cs="楷体"/>
          <w:sz w:val="32"/>
          <w:szCs w:val="32"/>
        </w:rPr>
      </w:pPr>
      <w:r>
        <w:rPr>
          <w:rFonts w:hint="eastAsia" w:ascii="楷体" w:hAnsi="楷体" w:eastAsia="楷体" w:cs="楷体"/>
          <w:sz w:val="32"/>
          <w:szCs w:val="32"/>
        </w:rPr>
        <w:t>10.加强党代表联系制度，扩大党内民主。</w:t>
      </w:r>
    </w:p>
    <w:p>
      <w:pPr>
        <w:numPr>
          <w:ilvl w:val="0"/>
          <w:numId w:val="2"/>
        </w:numPr>
        <w:rPr>
          <w:rFonts w:hint="eastAsia" w:ascii="楷体" w:hAnsi="楷体" w:eastAsia="楷体" w:cs="楷体"/>
          <w:b/>
          <w:sz w:val="32"/>
          <w:szCs w:val="32"/>
        </w:rPr>
      </w:pPr>
      <w:r>
        <w:rPr>
          <w:rFonts w:hint="eastAsia" w:ascii="楷体" w:hAnsi="楷体" w:eastAsia="楷体" w:cs="楷体"/>
          <w:b/>
          <w:sz w:val="32"/>
          <w:szCs w:val="32"/>
        </w:rPr>
        <w:t>进一步加大改革创新力度</w:t>
      </w:r>
    </w:p>
    <w:p>
      <w:pPr>
        <w:numPr>
          <w:ilvl w:val="1"/>
          <w:numId w:val="2"/>
        </w:numPr>
        <w:rPr>
          <w:rFonts w:hint="eastAsia" w:ascii="楷体" w:hAnsi="楷体" w:eastAsia="楷体" w:cs="楷体"/>
          <w:sz w:val="32"/>
          <w:szCs w:val="32"/>
        </w:rPr>
      </w:pPr>
      <w:r>
        <w:rPr>
          <w:rFonts w:hint="eastAsia" w:ascii="楷体" w:hAnsi="楷体" w:eastAsia="楷体" w:cs="楷体"/>
          <w:sz w:val="32"/>
          <w:szCs w:val="32"/>
        </w:rPr>
        <w:t>进一步拓展“嘎查村干部职业化管理”。</w:t>
      </w:r>
    </w:p>
    <w:p>
      <w:pPr>
        <w:numPr>
          <w:ilvl w:val="1"/>
          <w:numId w:val="2"/>
        </w:numPr>
        <w:rPr>
          <w:rFonts w:hint="eastAsia" w:ascii="楷体" w:hAnsi="楷体" w:eastAsia="楷体" w:cs="楷体"/>
          <w:sz w:val="32"/>
          <w:szCs w:val="32"/>
        </w:rPr>
      </w:pPr>
      <w:r>
        <w:rPr>
          <w:rFonts w:hint="eastAsia" w:ascii="楷体" w:hAnsi="楷体" w:eastAsia="楷体" w:cs="楷体"/>
          <w:sz w:val="32"/>
          <w:szCs w:val="32"/>
        </w:rPr>
        <w:t>扎实推进“三推进一促进”实践活动。</w:t>
      </w:r>
    </w:p>
    <w:p>
      <w:pPr>
        <w:numPr>
          <w:ilvl w:val="1"/>
          <w:numId w:val="2"/>
        </w:numPr>
        <w:rPr>
          <w:rFonts w:hint="eastAsia" w:ascii="楷体" w:hAnsi="楷体" w:eastAsia="楷体" w:cs="楷体"/>
          <w:sz w:val="32"/>
          <w:szCs w:val="32"/>
        </w:rPr>
      </w:pPr>
      <w:r>
        <w:rPr>
          <w:rFonts w:hint="eastAsia" w:ascii="楷体" w:hAnsi="楷体" w:eastAsia="楷体" w:cs="楷体"/>
          <w:sz w:val="32"/>
          <w:szCs w:val="32"/>
        </w:rPr>
        <w:t>抓好“强党性、严纪律、转作风、促发展”思想作风纪律整顿专项活动工作。</w:t>
      </w: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ind w:firstLine="4640" w:firstLineChars="1450"/>
        <w:rPr>
          <w:rFonts w:hint="eastAsia" w:ascii="楷体" w:hAnsi="楷体" w:eastAsia="楷体" w:cs="楷体"/>
          <w:sz w:val="32"/>
          <w:szCs w:val="32"/>
        </w:rPr>
      </w:pPr>
      <w:r>
        <w:rPr>
          <w:rFonts w:hint="eastAsia" w:ascii="楷体" w:hAnsi="楷体" w:eastAsia="楷体" w:cs="楷体"/>
          <w:sz w:val="32"/>
          <w:szCs w:val="32"/>
          <w:lang w:val="en-US" w:eastAsia="zh-CN"/>
        </w:rPr>
        <w:t>富海村</w:t>
      </w:r>
      <w:r>
        <w:rPr>
          <w:rFonts w:hint="eastAsia" w:ascii="楷体" w:hAnsi="楷体" w:eastAsia="楷体" w:cs="楷体"/>
          <w:sz w:val="32"/>
          <w:szCs w:val="32"/>
        </w:rPr>
        <w:t>党支部</w:t>
      </w:r>
    </w:p>
    <w:p>
      <w:pPr>
        <w:jc w:val="center"/>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2023年</w:t>
      </w:r>
      <w:r>
        <w:rPr>
          <w:rFonts w:hint="eastAsia" w:ascii="楷体" w:hAnsi="楷体" w:eastAsia="楷体" w:cs="楷体"/>
          <w:sz w:val="32"/>
          <w:szCs w:val="32"/>
          <w:lang w:val="en-US" w:eastAsia="zh-CN"/>
        </w:rPr>
        <w:t>3</w:t>
      </w:r>
      <w:r>
        <w:rPr>
          <w:rFonts w:hint="eastAsia" w:ascii="楷体" w:hAnsi="楷体" w:eastAsia="楷体" w:cs="楷体"/>
          <w:sz w:val="32"/>
          <w:szCs w:val="32"/>
        </w:rPr>
        <w:t>月</w:t>
      </w:r>
    </w:p>
    <w:p>
      <w:pPr>
        <w:ind w:firstLine="883" w:firstLineChars="200"/>
        <w:rPr>
          <w:rFonts w:hint="eastAsia" w:ascii="楷体" w:hAnsi="楷体" w:eastAsia="楷体" w:cs="楷体"/>
          <w:b/>
          <w:sz w:val="44"/>
          <w:szCs w:val="44"/>
        </w:rPr>
      </w:pPr>
    </w:p>
    <w:p>
      <w:pPr>
        <w:rPr>
          <w:rFonts w:hint="eastAsia" w:ascii="楷体" w:hAnsi="楷体" w:eastAsia="楷体" w:cs="楷体"/>
          <w:b/>
          <w:sz w:val="44"/>
          <w:szCs w:val="44"/>
        </w:rPr>
      </w:pPr>
    </w:p>
    <w:p>
      <w:pPr>
        <w:rPr>
          <w:rFonts w:hint="eastAsia" w:ascii="楷体" w:hAnsi="楷体" w:eastAsia="楷体" w:cs="楷体"/>
          <w:b/>
          <w:sz w:val="44"/>
          <w:szCs w:val="44"/>
        </w:rPr>
      </w:pPr>
    </w:p>
    <w:p>
      <w:pPr>
        <w:ind w:firstLine="883" w:firstLineChars="200"/>
        <w:rPr>
          <w:rFonts w:hint="eastAsia" w:ascii="楷体" w:hAnsi="楷体" w:eastAsia="楷体" w:cs="楷体"/>
          <w:b/>
          <w:sz w:val="44"/>
          <w:szCs w:val="44"/>
        </w:rPr>
      </w:pPr>
    </w:p>
    <w:p>
      <w:pPr>
        <w:ind w:firstLine="883" w:firstLineChars="200"/>
        <w:rPr>
          <w:rFonts w:hint="eastAsia" w:ascii="楷体" w:hAnsi="楷体" w:eastAsia="楷体" w:cs="楷体"/>
          <w:b/>
          <w:sz w:val="44"/>
          <w:szCs w:val="44"/>
        </w:rPr>
      </w:pPr>
      <w:r>
        <w:rPr>
          <w:rFonts w:hint="eastAsia" w:ascii="楷体" w:hAnsi="楷体" w:eastAsia="楷体" w:cs="楷体"/>
          <w:b/>
          <w:sz w:val="44"/>
          <w:szCs w:val="44"/>
          <w:lang w:val="en-US" w:eastAsia="zh-CN"/>
        </w:rPr>
        <w:t>富海村</w:t>
      </w:r>
      <w:r>
        <w:rPr>
          <w:rFonts w:hint="eastAsia" w:ascii="楷体" w:hAnsi="楷体" w:eastAsia="楷体" w:cs="楷体"/>
          <w:b/>
          <w:sz w:val="44"/>
          <w:szCs w:val="44"/>
          <w:lang w:eastAsia="zh-CN"/>
        </w:rPr>
        <w:t>2023年</w:t>
      </w:r>
      <w:r>
        <w:rPr>
          <w:rFonts w:hint="eastAsia" w:ascii="楷体" w:hAnsi="楷体" w:eastAsia="楷体" w:cs="楷体"/>
          <w:b/>
          <w:sz w:val="44"/>
          <w:szCs w:val="44"/>
        </w:rPr>
        <w:t>宣传工作要点</w:t>
      </w:r>
    </w:p>
    <w:p>
      <w:pPr>
        <w:ind w:firstLine="1120" w:firstLineChars="35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是要认真贯彻党的</w:t>
      </w:r>
      <w:r>
        <w:rPr>
          <w:rFonts w:hint="eastAsia" w:ascii="楷体" w:hAnsi="楷体" w:eastAsia="楷体" w:cs="楷体"/>
          <w:sz w:val="32"/>
          <w:szCs w:val="32"/>
          <w:lang w:eastAsia="zh-CN"/>
        </w:rPr>
        <w:t>二十</w:t>
      </w:r>
      <w:r>
        <w:rPr>
          <w:rFonts w:hint="eastAsia" w:ascii="楷体" w:hAnsi="楷体" w:eastAsia="楷体" w:cs="楷体"/>
          <w:sz w:val="32"/>
          <w:szCs w:val="32"/>
        </w:rPr>
        <w:t>大精神，认真贯彻习近平总书记的讲话等一系列重要讲话精神</w:t>
      </w:r>
      <w:r>
        <w:rPr>
          <w:rFonts w:hint="eastAsia" w:ascii="楷体" w:hAnsi="楷体" w:eastAsia="楷体" w:cs="楷体"/>
          <w:sz w:val="32"/>
          <w:szCs w:val="32"/>
          <w:lang w:eastAsia="zh-CN"/>
        </w:rPr>
        <w:t>，</w:t>
      </w:r>
      <w:r>
        <w:rPr>
          <w:rFonts w:hint="eastAsia" w:ascii="楷体" w:hAnsi="楷体" w:eastAsia="楷体" w:cs="楷体"/>
          <w:sz w:val="32"/>
          <w:szCs w:val="32"/>
        </w:rPr>
        <w:t>继续夯实理论武装工作，提高舆论引导能力，繁荣社会主义文化，为切实抓好宣传思想工作，根据全乡的统一安排，结合我村的实际情况，特作如下工作要点：</w:t>
      </w:r>
    </w:p>
    <w:p>
      <w:pPr>
        <w:numPr>
          <w:ilvl w:val="0"/>
          <w:numId w:val="3"/>
        </w:numPr>
        <w:rPr>
          <w:rFonts w:hint="eastAsia" w:ascii="楷体" w:hAnsi="楷体" w:eastAsia="楷体" w:cs="楷体"/>
          <w:b/>
          <w:sz w:val="32"/>
          <w:szCs w:val="32"/>
        </w:rPr>
      </w:pPr>
      <w:r>
        <w:rPr>
          <w:rFonts w:hint="eastAsia" w:ascii="楷体" w:hAnsi="楷体" w:eastAsia="楷体" w:cs="楷体"/>
          <w:b/>
          <w:sz w:val="32"/>
          <w:szCs w:val="32"/>
        </w:rPr>
        <w:t>指导思想</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以“高举旗帜、围绕大局、服务人民、改革创新”为总体要求，围绕着</w:t>
      </w:r>
      <w:r>
        <w:rPr>
          <w:rFonts w:hint="eastAsia" w:ascii="楷体" w:hAnsi="楷体" w:eastAsia="楷体" w:cs="楷体"/>
          <w:sz w:val="32"/>
          <w:szCs w:val="32"/>
          <w:lang w:eastAsia="zh-CN"/>
        </w:rPr>
        <w:t>乡</w:t>
      </w:r>
      <w:r>
        <w:rPr>
          <w:rFonts w:hint="eastAsia" w:ascii="楷体" w:hAnsi="楷体" w:eastAsia="楷体" w:cs="楷体"/>
          <w:sz w:val="32"/>
          <w:szCs w:val="32"/>
        </w:rPr>
        <w:t>党委政府的工作中心，为实现经济社会跨越式发展提供有力的思想保证、精神动力和舆论支持。</w:t>
      </w:r>
    </w:p>
    <w:p>
      <w:pPr>
        <w:numPr>
          <w:ilvl w:val="0"/>
          <w:numId w:val="3"/>
        </w:numPr>
        <w:rPr>
          <w:rFonts w:hint="eastAsia" w:ascii="楷体" w:hAnsi="楷体" w:eastAsia="楷体" w:cs="楷体"/>
          <w:b/>
          <w:sz w:val="32"/>
          <w:szCs w:val="32"/>
        </w:rPr>
      </w:pPr>
      <w:r>
        <w:rPr>
          <w:rFonts w:hint="eastAsia" w:ascii="楷体" w:hAnsi="楷体" w:eastAsia="楷体" w:cs="楷体"/>
          <w:b/>
          <w:sz w:val="32"/>
          <w:szCs w:val="32"/>
        </w:rPr>
        <w:t>工作要点</w:t>
      </w:r>
    </w:p>
    <w:p>
      <w:pPr>
        <w:numPr>
          <w:ilvl w:val="0"/>
          <w:numId w:val="0"/>
        </w:numPr>
        <w:ind w:leftChars="0"/>
        <w:rPr>
          <w:rFonts w:hint="eastAsia" w:ascii="楷体" w:hAnsi="楷体" w:eastAsia="楷体" w:cs="楷体"/>
          <w:b/>
          <w:sz w:val="32"/>
          <w:szCs w:val="32"/>
          <w:lang w:eastAsia="zh-CN"/>
        </w:rPr>
      </w:pPr>
      <w:r>
        <w:rPr>
          <w:rFonts w:hint="eastAsia" w:ascii="楷体" w:hAnsi="楷体" w:eastAsia="楷体" w:cs="楷体"/>
          <w:b/>
          <w:sz w:val="32"/>
          <w:szCs w:val="32"/>
          <w:lang w:eastAsia="zh-CN"/>
        </w:rPr>
        <w:t>（</w:t>
      </w:r>
      <w:r>
        <w:rPr>
          <w:rFonts w:hint="eastAsia" w:ascii="楷体" w:hAnsi="楷体" w:eastAsia="楷体" w:cs="楷体"/>
          <w:b w:val="0"/>
          <w:bCs/>
          <w:sz w:val="32"/>
          <w:szCs w:val="32"/>
          <w:lang w:eastAsia="zh-CN"/>
        </w:rPr>
        <w:t>一）加强意识形态工作责任制落实工作</w:t>
      </w:r>
    </w:p>
    <w:p>
      <w:pPr>
        <w:numPr>
          <w:ilvl w:val="0"/>
          <w:numId w:val="0"/>
        </w:numPr>
        <w:ind w:leftChars="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加强学习工作，每月组织党员学习党的有关文件，要做到有学习计划，有学习专题，有学习资料，有学习考勤，有学习记录，开展党员年度民主评议和评选表模的重要内容。</w:t>
      </w:r>
    </w:p>
    <w:p>
      <w:pPr>
        <w:numPr>
          <w:ilvl w:val="0"/>
          <w:numId w:val="0"/>
        </w:numPr>
        <w:ind w:leftChars="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强化精神文明创建工作，提高群众的道德素质。重点抓好科技服务进村。健康知识进村、法制教育进村、文体活动进村，殡改宣传进村、典型表彰进村的文明工程。认真贯彻《公民道德建设实施纲要》，普及基本道德规范20字的基础上，重点培养群众的社会公德。</w:t>
      </w:r>
    </w:p>
    <w:p>
      <w:pPr>
        <w:numPr>
          <w:ilvl w:val="0"/>
          <w:numId w:val="0"/>
        </w:numPr>
        <w:ind w:leftChars="0"/>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开展主题教育活动，为经济发展创造良好的软环境。主体教育活动要有新举措、新内容。安排活动日程，严格按照活动日程安排，积极稳妥地、分布有序地、将主题教育活动层层深入，推向高潮。</w:t>
      </w:r>
    </w:p>
    <w:p>
      <w:pPr>
        <w:ind w:firstLine="4321" w:firstLineChars="1345"/>
        <w:rPr>
          <w:rFonts w:hint="eastAsia" w:ascii="楷体" w:hAnsi="楷体" w:eastAsia="楷体" w:cs="楷体"/>
          <w:b/>
          <w:sz w:val="32"/>
          <w:szCs w:val="32"/>
        </w:rPr>
      </w:pPr>
    </w:p>
    <w:p>
      <w:pPr>
        <w:ind w:firstLine="4321" w:firstLineChars="1345"/>
        <w:rPr>
          <w:rFonts w:hint="eastAsia" w:ascii="楷体" w:hAnsi="楷体" w:eastAsia="楷体" w:cs="楷体"/>
          <w:b/>
          <w:sz w:val="32"/>
          <w:szCs w:val="32"/>
        </w:rPr>
      </w:pPr>
    </w:p>
    <w:p>
      <w:pPr>
        <w:ind w:firstLine="4321" w:firstLineChars="1345"/>
        <w:rPr>
          <w:rFonts w:hint="eastAsia" w:ascii="楷体" w:hAnsi="楷体" w:eastAsia="楷体" w:cs="楷体"/>
          <w:b/>
          <w:sz w:val="32"/>
          <w:szCs w:val="32"/>
        </w:rPr>
      </w:pPr>
    </w:p>
    <w:p>
      <w:pPr>
        <w:ind w:firstLine="4321" w:firstLineChars="1345"/>
        <w:rPr>
          <w:rFonts w:hint="eastAsia" w:ascii="楷体" w:hAnsi="楷体" w:eastAsia="楷体" w:cs="楷体"/>
          <w:b/>
          <w:sz w:val="32"/>
          <w:szCs w:val="32"/>
        </w:rPr>
      </w:pPr>
      <w:r>
        <w:rPr>
          <w:rFonts w:hint="eastAsia" w:ascii="楷体" w:hAnsi="楷体" w:eastAsia="楷体" w:cs="楷体"/>
          <w:b/>
          <w:sz w:val="32"/>
          <w:szCs w:val="32"/>
          <w:lang w:val="en-US" w:eastAsia="zh-CN"/>
        </w:rPr>
        <w:t>富海村</w:t>
      </w:r>
      <w:r>
        <w:rPr>
          <w:rFonts w:hint="eastAsia" w:ascii="楷体" w:hAnsi="楷体" w:eastAsia="楷体" w:cs="楷体"/>
          <w:b/>
          <w:sz w:val="32"/>
          <w:szCs w:val="32"/>
        </w:rPr>
        <w:t>支部</w:t>
      </w:r>
    </w:p>
    <w:p>
      <w:pPr>
        <w:ind w:firstLine="4642" w:firstLineChars="1445"/>
        <w:rPr>
          <w:rFonts w:hint="eastAsia" w:ascii="楷体" w:hAnsi="楷体" w:eastAsia="楷体" w:cs="楷体"/>
          <w:b/>
          <w:sz w:val="32"/>
          <w:szCs w:val="32"/>
        </w:rPr>
      </w:pPr>
      <w:r>
        <w:rPr>
          <w:rFonts w:hint="eastAsia" w:ascii="楷体" w:hAnsi="楷体" w:eastAsia="楷体" w:cs="楷体"/>
          <w:b/>
          <w:sz w:val="32"/>
          <w:szCs w:val="32"/>
          <w:lang w:eastAsia="zh-CN"/>
        </w:rPr>
        <w:t>2023年</w:t>
      </w:r>
      <w:r>
        <w:rPr>
          <w:rFonts w:hint="eastAsia" w:ascii="楷体" w:hAnsi="楷体" w:eastAsia="楷体" w:cs="楷体"/>
          <w:b/>
          <w:sz w:val="32"/>
          <w:szCs w:val="32"/>
          <w:lang w:val="en-US" w:eastAsia="zh-CN"/>
        </w:rPr>
        <w:t>3</w:t>
      </w:r>
      <w:r>
        <w:rPr>
          <w:rFonts w:hint="eastAsia" w:ascii="楷体" w:hAnsi="楷体" w:eastAsia="楷体" w:cs="楷体"/>
          <w:b/>
          <w:sz w:val="32"/>
          <w:szCs w:val="32"/>
        </w:rPr>
        <w:t>月10日</w:t>
      </w: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b/>
          <w:sz w:val="44"/>
          <w:szCs w:val="44"/>
        </w:rPr>
      </w:pPr>
    </w:p>
    <w:p>
      <w:pPr>
        <w:ind w:firstLine="1084" w:firstLineChars="300"/>
        <w:rPr>
          <w:rFonts w:hint="eastAsia" w:ascii="楷体" w:hAnsi="楷体" w:eastAsia="楷体" w:cs="楷体"/>
          <w:b/>
          <w:sz w:val="36"/>
          <w:szCs w:val="36"/>
          <w:lang w:eastAsia="zh-CN"/>
        </w:rPr>
      </w:pPr>
    </w:p>
    <w:p>
      <w:pPr>
        <w:ind w:firstLine="1084" w:firstLineChars="300"/>
        <w:rPr>
          <w:rFonts w:hint="eastAsia" w:ascii="楷体" w:hAnsi="楷体" w:eastAsia="楷体" w:cs="楷体"/>
          <w:b/>
          <w:sz w:val="36"/>
          <w:szCs w:val="36"/>
          <w:lang w:eastAsia="zh-CN"/>
        </w:rPr>
      </w:pPr>
    </w:p>
    <w:p>
      <w:pPr>
        <w:ind w:firstLine="1084" w:firstLineChars="300"/>
        <w:rPr>
          <w:rFonts w:hint="eastAsia" w:ascii="楷体" w:hAnsi="楷体" w:eastAsia="楷体" w:cs="楷体"/>
          <w:b/>
          <w:sz w:val="36"/>
          <w:szCs w:val="36"/>
        </w:rPr>
      </w:pPr>
      <w:r>
        <w:rPr>
          <w:rFonts w:hint="eastAsia" w:ascii="楷体" w:hAnsi="楷体" w:eastAsia="楷体" w:cs="楷体"/>
          <w:b/>
          <w:sz w:val="36"/>
          <w:szCs w:val="36"/>
          <w:lang w:val="en-US" w:eastAsia="zh-CN"/>
        </w:rPr>
        <w:t>富海村</w:t>
      </w:r>
      <w:r>
        <w:rPr>
          <w:rFonts w:hint="eastAsia" w:ascii="楷体" w:hAnsi="楷体" w:eastAsia="楷体" w:cs="楷体"/>
          <w:b/>
          <w:sz w:val="36"/>
          <w:szCs w:val="36"/>
          <w:lang w:eastAsia="zh-CN"/>
        </w:rPr>
        <w:t>2023年</w:t>
      </w:r>
      <w:r>
        <w:rPr>
          <w:rFonts w:hint="eastAsia" w:ascii="楷体" w:hAnsi="楷体" w:eastAsia="楷体" w:cs="楷体"/>
          <w:b/>
          <w:sz w:val="36"/>
          <w:szCs w:val="36"/>
        </w:rPr>
        <w:t>精神文明工作要点</w:t>
      </w:r>
    </w:p>
    <w:p>
      <w:pPr>
        <w:ind w:firstLine="800" w:firstLineChars="25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，我村精神文明建设工作要认真贯彻党的</w:t>
      </w:r>
      <w:r>
        <w:rPr>
          <w:rFonts w:hint="eastAsia" w:ascii="楷体" w:hAnsi="楷体" w:eastAsia="楷体" w:cs="楷体"/>
          <w:sz w:val="32"/>
          <w:szCs w:val="32"/>
          <w:lang w:eastAsia="zh-CN"/>
        </w:rPr>
        <w:t>二十</w:t>
      </w:r>
      <w:r>
        <w:rPr>
          <w:rFonts w:hint="eastAsia" w:ascii="楷体" w:hAnsi="楷体" w:eastAsia="楷体" w:cs="楷体"/>
          <w:sz w:val="32"/>
          <w:szCs w:val="32"/>
        </w:rPr>
        <w:t>大精神，认真贯彻习近平总书记的讲话等一系列重要讲话精神和旗委十二届五次全委（扩大）会议暨经济工作会议精神，全面贯彻科学发展观，按照高举旗帜、围绕大局、服务人民、改革创新的总要求，扎实深入开展精神文明创建活动，进一步提高公民素质和社会文明进度，为经济社会发展营造良好的社会环境。</w:t>
      </w:r>
    </w:p>
    <w:p>
      <w:pPr>
        <w:numPr>
          <w:ilvl w:val="0"/>
          <w:numId w:val="4"/>
        </w:numPr>
        <w:rPr>
          <w:rFonts w:hint="eastAsia" w:ascii="楷体" w:hAnsi="楷体" w:eastAsia="楷体" w:cs="楷体"/>
          <w:sz w:val="32"/>
          <w:szCs w:val="32"/>
        </w:rPr>
      </w:pPr>
      <w:r>
        <w:rPr>
          <w:rFonts w:hint="eastAsia" w:ascii="楷体" w:hAnsi="楷体" w:eastAsia="楷体" w:cs="楷体"/>
          <w:b/>
          <w:sz w:val="32"/>
          <w:szCs w:val="32"/>
        </w:rPr>
        <w:t>广泛开展“讲文明树新风”活动</w:t>
      </w:r>
      <w:r>
        <w:rPr>
          <w:rFonts w:hint="eastAsia" w:ascii="楷体" w:hAnsi="楷体" w:eastAsia="楷体" w:cs="楷体"/>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重点倡导文明礼仪之风、读书学习之风、勤俭节约之风、提高人们的思想道德素质，树立文明中国、礼仪之邦的良好形象。一是开展践行礼仪活动，大兴文明礼仪之风。形成“重礼仪，讲文明的浓厚氛围。二是开展“全民阅读”活动，大型读书之风。形成读书热潮，展示活动成果。三是开展资源节约活动，大型勤俭节约之风。推出一批“以勤俭节约为荣、以奢侈浪费为耻“的典型，是勤劳节约成为人们的行为习惯和社会风气。</w:t>
      </w:r>
    </w:p>
    <w:p>
      <w:pPr>
        <w:numPr>
          <w:ilvl w:val="0"/>
          <w:numId w:val="4"/>
        </w:numPr>
        <w:rPr>
          <w:rFonts w:hint="eastAsia" w:ascii="楷体" w:hAnsi="楷体" w:eastAsia="楷体" w:cs="楷体"/>
          <w:b/>
          <w:sz w:val="32"/>
          <w:szCs w:val="32"/>
        </w:rPr>
      </w:pPr>
      <w:r>
        <w:rPr>
          <w:rFonts w:hint="eastAsia" w:ascii="楷体" w:hAnsi="楷体" w:eastAsia="楷体" w:cs="楷体"/>
          <w:b/>
          <w:sz w:val="32"/>
          <w:szCs w:val="32"/>
        </w:rPr>
        <w:t>精心组织道德模范评选表彰和推荐评选身边好人活动。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评选表彰道德模范、身边好人的群众性精神文明创建活动的重要载体。</w:t>
      </w:r>
    </w:p>
    <w:p>
      <w:pPr>
        <w:numPr>
          <w:ilvl w:val="0"/>
          <w:numId w:val="4"/>
        </w:numPr>
        <w:rPr>
          <w:rFonts w:hint="eastAsia" w:ascii="楷体" w:hAnsi="楷体" w:eastAsia="楷体" w:cs="楷体"/>
          <w:sz w:val="32"/>
          <w:szCs w:val="32"/>
        </w:rPr>
      </w:pPr>
      <w:r>
        <w:rPr>
          <w:rFonts w:hint="eastAsia" w:ascii="楷体" w:hAnsi="楷体" w:eastAsia="楷体" w:cs="楷体"/>
          <w:b/>
          <w:sz w:val="32"/>
          <w:szCs w:val="32"/>
        </w:rPr>
        <w:t>深入开展文明村创建活动按照乡党委政府的部署</w:t>
      </w:r>
      <w:r>
        <w:rPr>
          <w:rFonts w:hint="eastAsia" w:ascii="楷体" w:hAnsi="楷体" w:eastAsia="楷体" w:cs="楷体"/>
          <w:sz w:val="32"/>
          <w:szCs w:val="32"/>
        </w:rPr>
        <w:t>，以《文明城市测评体系》为标准，以评选表彰活动为抓手，不断提高创建水平，深入开展文明村创建活动要合理规划文明村创建工作，从实际出发，精心组织，务求实效，分层次地推进创建活动。</w:t>
      </w:r>
    </w:p>
    <w:p>
      <w:pPr>
        <w:numPr>
          <w:ilvl w:val="0"/>
          <w:numId w:val="4"/>
        </w:numPr>
        <w:rPr>
          <w:rFonts w:hint="eastAsia" w:ascii="楷体" w:hAnsi="楷体" w:eastAsia="楷体" w:cs="楷体"/>
          <w:b/>
          <w:sz w:val="32"/>
          <w:szCs w:val="32"/>
        </w:rPr>
      </w:pPr>
      <w:r>
        <w:rPr>
          <w:rFonts w:hint="eastAsia" w:ascii="楷体" w:hAnsi="楷体" w:eastAsia="楷体" w:cs="楷体"/>
          <w:b/>
          <w:sz w:val="32"/>
          <w:szCs w:val="32"/>
        </w:rPr>
        <w:t>大力推进未成年人思想道德建设</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加强领导，完善组织，健全机制，进一步推进未成年人思想道德建设工作。一是强力净化社会文化环境。二是深入开展“做一个有道德的人“主题活动。继续开展”八荣八耻“宣传教育，引导广大未成年人树立正确的荣辱观。三是积极为未成年人提供健康向上的精神文化产品和优质便利的文化服务，树立尊老爱幼、互爱互助、和睦相处、见义勇为的良好风尚。</w:t>
      </w:r>
    </w:p>
    <w:p>
      <w:pPr>
        <w:numPr>
          <w:ilvl w:val="0"/>
          <w:numId w:val="4"/>
        </w:numPr>
        <w:rPr>
          <w:rFonts w:hint="eastAsia" w:ascii="楷体" w:hAnsi="楷体" w:eastAsia="楷体" w:cs="楷体"/>
          <w:sz w:val="32"/>
          <w:szCs w:val="32"/>
        </w:rPr>
      </w:pPr>
      <w:r>
        <w:rPr>
          <w:rFonts w:hint="eastAsia" w:ascii="楷体" w:hAnsi="楷体" w:eastAsia="楷体" w:cs="楷体"/>
          <w:b/>
          <w:sz w:val="32"/>
          <w:szCs w:val="32"/>
        </w:rPr>
        <w:t>广泛开展健康向上的文化活动</w:t>
      </w:r>
      <w:r>
        <w:rPr>
          <w:rFonts w:hint="eastAsia" w:ascii="楷体" w:hAnsi="楷体" w:eastAsia="楷体" w:cs="楷体"/>
          <w:sz w:val="32"/>
          <w:szCs w:val="32"/>
        </w:rPr>
        <w:t>。</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以</w:t>
      </w:r>
      <w:r>
        <w:rPr>
          <w:rFonts w:hint="eastAsia" w:ascii="楷体" w:hAnsi="楷体" w:eastAsia="楷体" w:cs="楷体"/>
          <w:sz w:val="32"/>
          <w:szCs w:val="32"/>
          <w:lang w:eastAsia="zh-CN"/>
        </w:rPr>
        <w:t>深入开展“两学一做”学习教育</w:t>
      </w:r>
      <w:r>
        <w:rPr>
          <w:rFonts w:hint="eastAsia" w:ascii="楷体" w:hAnsi="楷体" w:eastAsia="楷体" w:cs="楷体"/>
          <w:sz w:val="32"/>
          <w:szCs w:val="32"/>
        </w:rPr>
        <w:t>为契机，开展形式多样、健康向上的文化活动充实人们的业余生活。</w:t>
      </w:r>
    </w:p>
    <w:p>
      <w:pPr>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rPr>
        <w:t>精神文明建设工作，任务十分艰巨，完成好各项工作任务，一是加强领导，加强协调与沟通，调动社会各方面力量广泛参与。而是利用各种形式，加大宣传力度，做好各类典型宣传与推广，，在村屯上产生广泛的影响。三是加强信息沟通，交流工作经验，及时向上报送信息。</w:t>
      </w:r>
    </w:p>
    <w:p>
      <w:pPr>
        <w:ind w:firstLine="4480" w:firstLineChars="1400"/>
        <w:rPr>
          <w:rFonts w:hint="eastAsia" w:ascii="楷体" w:hAnsi="楷体" w:eastAsia="楷体" w:cs="楷体"/>
          <w:sz w:val="32"/>
          <w:szCs w:val="32"/>
        </w:rPr>
      </w:pPr>
      <w:r>
        <w:rPr>
          <w:rFonts w:hint="eastAsia" w:ascii="楷体" w:hAnsi="楷体" w:eastAsia="楷体" w:cs="楷体"/>
          <w:sz w:val="32"/>
          <w:szCs w:val="32"/>
          <w:lang w:val="en-US" w:eastAsia="zh-CN"/>
        </w:rPr>
        <w:t>富海村</w:t>
      </w:r>
      <w:bookmarkStart w:id="0" w:name="_GoBack"/>
      <w:bookmarkEnd w:id="0"/>
      <w:r>
        <w:rPr>
          <w:rFonts w:hint="eastAsia" w:ascii="楷体" w:hAnsi="楷体" w:eastAsia="楷体" w:cs="楷体"/>
          <w:sz w:val="32"/>
          <w:szCs w:val="32"/>
        </w:rPr>
        <w:t>党支部</w:t>
      </w:r>
    </w:p>
    <w:p>
      <w:pPr>
        <w:ind w:firstLine="4800" w:firstLineChars="1500"/>
        <w:rPr>
          <w:rFonts w:hint="eastAsia" w:ascii="楷体" w:hAnsi="楷体" w:eastAsia="楷体" w:cs="楷体"/>
          <w:sz w:val="32"/>
          <w:szCs w:val="32"/>
        </w:rPr>
      </w:pPr>
      <w:r>
        <w:rPr>
          <w:rFonts w:hint="eastAsia" w:ascii="楷体" w:hAnsi="楷体" w:eastAsia="楷体" w:cs="楷体"/>
          <w:sz w:val="32"/>
          <w:szCs w:val="32"/>
          <w:lang w:eastAsia="zh-CN"/>
        </w:rPr>
        <w:t>2023年</w:t>
      </w:r>
      <w:r>
        <w:rPr>
          <w:rFonts w:hint="eastAsia" w:ascii="楷体" w:hAnsi="楷体" w:eastAsia="楷体" w:cs="楷体"/>
          <w:sz w:val="32"/>
          <w:szCs w:val="32"/>
          <w:lang w:val="en-US" w:eastAsia="zh-CN"/>
        </w:rPr>
        <w:t>3</w:t>
      </w:r>
      <w:r>
        <w:rPr>
          <w:rFonts w:hint="eastAsia" w:ascii="楷体" w:hAnsi="楷体" w:eastAsia="楷体" w:cs="楷体"/>
          <w:sz w:val="32"/>
          <w:szCs w:val="32"/>
        </w:rPr>
        <w:t>月10日</w:t>
      </w:r>
    </w:p>
    <w:p>
      <w:pPr>
        <w:rPr>
          <w:rFonts w:hint="eastAsia" w:ascii="楷体" w:hAnsi="楷体" w:eastAsia="楷体" w:cs="楷体"/>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10</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F58E9"/>
    <w:multiLevelType w:val="multilevel"/>
    <w:tmpl w:val="2C6F58E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9830B8"/>
    <w:multiLevelType w:val="multilevel"/>
    <w:tmpl w:val="2E9830B8"/>
    <w:lvl w:ilvl="0" w:tentative="0">
      <w:start w:val="3"/>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60669FF"/>
    <w:multiLevelType w:val="multilevel"/>
    <w:tmpl w:val="560669FF"/>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07E64B9"/>
    <w:multiLevelType w:val="multilevel"/>
    <w:tmpl w:val="707E64B9"/>
    <w:lvl w:ilvl="0" w:tentative="0">
      <w:start w:val="1"/>
      <w:numFmt w:val="decimal"/>
      <w:lvlText w:val="%1."/>
      <w:lvlJc w:val="left"/>
      <w:pPr>
        <w:tabs>
          <w:tab w:val="left" w:pos="360"/>
        </w:tabs>
        <w:ind w:left="360" w:hanging="360"/>
      </w:pPr>
    </w:lvl>
    <w:lvl w:ilvl="1" w:tentative="0">
      <w:start w:val="2"/>
      <w:numFmt w:val="japaneseCounting"/>
      <w:lvlText w:val="%2、"/>
      <w:lvlJc w:val="left"/>
      <w:pPr>
        <w:tabs>
          <w:tab w:val="left" w:pos="720"/>
        </w:tabs>
        <w:ind w:left="7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I3ZWZkOTg1NGRhZTIwY2QyMmQzOTE5MTU1Y2YifQ=="/>
  </w:docVars>
  <w:rsids>
    <w:rsidRoot w:val="1F6B7CEA"/>
    <w:rsid w:val="04FA3DF1"/>
    <w:rsid w:val="0A24581E"/>
    <w:rsid w:val="0C36007F"/>
    <w:rsid w:val="1DD7757B"/>
    <w:rsid w:val="1F6B7CEA"/>
    <w:rsid w:val="201749C8"/>
    <w:rsid w:val="2747608D"/>
    <w:rsid w:val="29EC6874"/>
    <w:rsid w:val="2BBB1FA3"/>
    <w:rsid w:val="2D7F7B2D"/>
    <w:rsid w:val="2E9A064C"/>
    <w:rsid w:val="4B707BE9"/>
    <w:rsid w:val="522602C5"/>
    <w:rsid w:val="551826C2"/>
    <w:rsid w:val="5865729F"/>
    <w:rsid w:val="59D50E67"/>
    <w:rsid w:val="64B743EE"/>
    <w:rsid w:val="756D1BE3"/>
    <w:rsid w:val="765E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w:basedOn w:val="1"/>
    <w:qFormat/>
    <w:uiPriority w:val="0"/>
    <w:pPr>
      <w:tabs>
        <w:tab w:val="left" w:pos="4665"/>
        <w:tab w:val="left" w:pos="8970"/>
      </w:tabs>
      <w:ind w:firstLine="400"/>
    </w:pPr>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3832</Words>
  <Characters>3910</Characters>
  <Lines>0</Lines>
  <Paragraphs>0</Paragraphs>
  <TotalTime>4</TotalTime>
  <ScaleCrop>false</ScaleCrop>
  <LinksUpToDate>false</LinksUpToDate>
  <CharactersWithSpaces>4015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2023-02-06T03:06:00Z</dcterms:created>
  <dc:creator>Administrator</dc:creator>
  <cp:lastModifiedBy>Administrator</cp:lastModifiedBy>
  <cp:lastPrinted>2023-04-09T12:07:48Z</cp:lastPrinted>
  <dcterms:modified xsi:type="dcterms:W3CDTF">2023-04-09T12:08:13Z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85EC263CBBBC45A4882DFE7B9D09394C_13</vt:lpwstr>
  </property>
</Properties>
</file>