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/>
          <w:sz w:val="28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腰</w:t>
      </w:r>
      <w:r>
        <w:rPr>
          <w:rFonts w:hint="default" w:ascii="Times New Roman" w:hAnsi="Times New Roman" w:eastAsia="方正楷体简体" w:cs="Times New Roman"/>
          <w:sz w:val="32"/>
          <w:szCs w:val="32"/>
          <w:lang w:eastAsia="zh-CN"/>
        </w:rPr>
        <w:t>党发〔</w:t>
      </w: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楷体简体" w:cs="Times New Roman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宋体" w:hAnsi="宋体" w:eastAsia="宋体" w:cs="宋体"/>
          <w:b/>
          <w:bCs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关于政务公开领导小组的通知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各嘎查村、所属机关事业单位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为全面推进政务公开工作，确保权力在阳光下运行，经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研究决定，成立政务公开工作领导小组，现将人员名单公布如下：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长：武德乐夫    镇党委书记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副组长：王  新      镇党委副书记、政府镇长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徐来顺      镇人大主席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孙  利      镇党委副书记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顾春红      镇党委组织委员、统战委员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白红英      镇党委宣传委员、妇联主席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1277" w:leftChars="608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邢  浩      镇党委委员、武装部长、政府副镇长毛国华      镇党委委员、政府副镇长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1277" w:leftChars="608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李百强      政府副镇长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1277" w:leftChars="608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王永亮      政府副镇长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1277" w:leftChars="608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参丹其木格  党群服务中心副主任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1277" w:leftChars="608" w:firstLine="0" w:firstLine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包高娃      综合行政执法局局长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280" w:firstLineChars="4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    各站办所负责人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领导小组办公室设在党群服务中心副主任办公室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参丹其木格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同志兼任办公室主任，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于洋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为办公室成员。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办公室主要工作职责：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负责政府信息与政务公开工作的组织、推进、指导、协调等工作；负责日常政府信息与政务公开工作；负责依申请政府信息公开工作；统筹做好与政务公开相关的新闻发布会、政策解读、舆情回应、政务微信等工作；做好与政务公开相关的其它相关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中共腰林毛都镇委员会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YTVmMWQxYmY2NzgxMTgwNjMyNjFiZWVmZjMwMTgifQ=="/>
  </w:docVars>
  <w:rsids>
    <w:rsidRoot w:val="00000000"/>
    <w:rsid w:val="06FA64E7"/>
    <w:rsid w:val="0CE23701"/>
    <w:rsid w:val="224154AD"/>
    <w:rsid w:val="3E483C21"/>
    <w:rsid w:val="3F620D12"/>
    <w:rsid w:val="40097DB1"/>
    <w:rsid w:val="4B9C4877"/>
    <w:rsid w:val="581460E1"/>
    <w:rsid w:val="59E3084A"/>
    <w:rsid w:val="6B064645"/>
    <w:rsid w:val="75A0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436</Words>
  <Characters>443</Characters>
  <Lines>0</Lines>
  <Paragraphs>0</Paragraphs>
  <TotalTime>3</TotalTime>
  <ScaleCrop>false</ScaleCrop>
  <LinksUpToDate>false</LinksUpToDate>
  <CharactersWithSpaces>523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2023-06-28T05:48:00Z</dcterms:created>
  <dc:creator>PC</dc:creator>
  <cp:lastModifiedBy>LOST.</cp:lastModifiedBy>
  <cp:lastPrinted>2024-06-21T00:14:18Z</cp:lastPrinted>
  <dcterms:modified xsi:type="dcterms:W3CDTF">2024-06-21T00:17:46Z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5018F3B0928E43328EA79853AE53D551_12</vt:lpwstr>
  </property>
</Properties>
</file>